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57AF6" w14:textId="25AF0E83" w:rsidR="0001257E" w:rsidRPr="00F67821" w:rsidRDefault="0001257E" w:rsidP="00563F7C">
      <w:pPr>
        <w:jc w:val="both"/>
        <w:rPr>
          <w:rFonts w:cstheme="minorHAnsi"/>
          <w:b/>
          <w:bCs/>
          <w:sz w:val="40"/>
          <w:szCs w:val="40"/>
        </w:rPr>
      </w:pPr>
      <w:r w:rsidRPr="00F67821">
        <w:rPr>
          <w:rFonts w:cstheme="minorHAnsi"/>
          <w:b/>
          <w:bCs/>
          <w:sz w:val="40"/>
          <w:szCs w:val="40"/>
        </w:rPr>
        <w:t>P</w:t>
      </w:r>
      <w:r w:rsidR="00B94367" w:rsidRPr="00F67821">
        <w:rPr>
          <w:rFonts w:cstheme="minorHAnsi"/>
          <w:b/>
          <w:bCs/>
          <w:sz w:val="40"/>
          <w:szCs w:val="40"/>
        </w:rPr>
        <w:t>aradojas dialécticas del modelo de competencia perfecta de la teoría económica</w:t>
      </w:r>
      <w:r w:rsidR="007B06BD" w:rsidRPr="00F67821">
        <w:rPr>
          <w:rFonts w:cstheme="minorHAnsi"/>
          <w:b/>
          <w:bCs/>
          <w:sz w:val="40"/>
          <w:szCs w:val="40"/>
        </w:rPr>
        <w:t xml:space="preserve"> neoclásica</w:t>
      </w:r>
    </w:p>
    <w:p w14:paraId="1334A88C" w14:textId="29439FB3" w:rsidR="00451170" w:rsidRPr="00F67821" w:rsidRDefault="00563F7C" w:rsidP="00563F7C">
      <w:pPr>
        <w:jc w:val="both"/>
        <w:rPr>
          <w:rFonts w:cstheme="minorHAnsi"/>
          <w:b/>
          <w:bCs/>
          <w:sz w:val="36"/>
          <w:szCs w:val="36"/>
          <w:lang w:val="en-US"/>
        </w:rPr>
      </w:pPr>
      <w:r w:rsidRPr="00F67821">
        <w:rPr>
          <w:rFonts w:cstheme="minorHAnsi"/>
          <w:b/>
          <w:bCs/>
          <w:sz w:val="36"/>
          <w:szCs w:val="36"/>
          <w:lang w:val="en-US"/>
        </w:rPr>
        <w:t>Dialectical paradoxes of the perfect competition model of the neoclassical economic theory</w:t>
      </w:r>
    </w:p>
    <w:p w14:paraId="43F4029E" w14:textId="640F74D4" w:rsidR="00451170" w:rsidRPr="00F67821" w:rsidRDefault="00451170" w:rsidP="00563F7C">
      <w:pPr>
        <w:jc w:val="both"/>
        <w:rPr>
          <w:rFonts w:cstheme="minorHAnsi"/>
          <w:b/>
          <w:bCs/>
          <w:sz w:val="36"/>
          <w:szCs w:val="36"/>
          <w:lang w:val="pt-BR"/>
        </w:rPr>
      </w:pPr>
      <w:r w:rsidRPr="00F67821">
        <w:rPr>
          <w:rFonts w:cstheme="minorHAnsi"/>
          <w:b/>
          <w:bCs/>
          <w:sz w:val="36"/>
          <w:szCs w:val="36"/>
          <w:lang w:val="pt-BR"/>
        </w:rPr>
        <w:t>Paradoxos dialéticos do modelo de concorrência perfeita da teoria econômica neoclássica</w:t>
      </w:r>
    </w:p>
    <w:p w14:paraId="50BAEE71" w14:textId="77777777" w:rsidR="0001257E" w:rsidRPr="00103958" w:rsidRDefault="0001257E" w:rsidP="00103958">
      <w:pPr>
        <w:spacing w:after="0"/>
        <w:jc w:val="both"/>
        <w:rPr>
          <w:rFonts w:cstheme="minorHAnsi"/>
          <w:b/>
          <w:bCs/>
          <w:sz w:val="24"/>
          <w:szCs w:val="24"/>
          <w:lang w:val="pt-BR"/>
        </w:rPr>
      </w:pPr>
    </w:p>
    <w:p w14:paraId="3FB4D780" w14:textId="693658D4" w:rsidR="0001257E" w:rsidRPr="00103958" w:rsidRDefault="0001257E" w:rsidP="00103958">
      <w:pPr>
        <w:spacing w:after="0" w:line="360" w:lineRule="auto"/>
        <w:rPr>
          <w:rFonts w:eastAsia="Times New Roman" w:cstheme="minorHAnsi"/>
          <w:b/>
          <w:bCs/>
          <w:sz w:val="24"/>
          <w:szCs w:val="24"/>
          <w:lang w:eastAsia="es-MX"/>
        </w:rPr>
      </w:pPr>
      <w:r w:rsidRPr="00103958">
        <w:rPr>
          <w:rFonts w:eastAsia="Times New Roman" w:cstheme="minorHAnsi"/>
          <w:b/>
          <w:bCs/>
          <w:sz w:val="24"/>
          <w:szCs w:val="24"/>
          <w:lang w:eastAsia="es-MX"/>
        </w:rPr>
        <w:t>Henry Mora Jiménez</w:t>
      </w:r>
      <w:r w:rsidR="004D0AF8" w:rsidRPr="00103958">
        <w:rPr>
          <w:rStyle w:val="Refdenotaderodap"/>
          <w:rFonts w:eastAsia="Times New Roman" w:cstheme="minorHAnsi"/>
          <w:b/>
          <w:bCs/>
          <w:sz w:val="24"/>
          <w:szCs w:val="24"/>
          <w:lang w:eastAsia="es-MX"/>
        </w:rPr>
        <w:footnoteReference w:id="1"/>
      </w:r>
    </w:p>
    <w:p w14:paraId="67C3BF03" w14:textId="77777777" w:rsidR="00ED1429" w:rsidRPr="00103958" w:rsidRDefault="00ED1429" w:rsidP="00103958">
      <w:pPr>
        <w:spacing w:after="0"/>
        <w:jc w:val="both"/>
        <w:rPr>
          <w:rFonts w:cstheme="minorHAnsi"/>
          <w:b/>
          <w:bCs/>
          <w:sz w:val="24"/>
          <w:szCs w:val="24"/>
        </w:rPr>
      </w:pPr>
    </w:p>
    <w:p w14:paraId="7AB1BF9D" w14:textId="163AC5D2" w:rsidR="009C40DC" w:rsidRPr="00441897" w:rsidRDefault="00F77EFD" w:rsidP="00CC5C03">
      <w:pPr>
        <w:spacing w:line="240" w:lineRule="auto"/>
        <w:ind w:left="737" w:right="737"/>
        <w:jc w:val="center"/>
        <w:rPr>
          <w:rFonts w:cstheme="minorHAnsi"/>
          <w:b/>
          <w:bCs/>
          <w:sz w:val="24"/>
          <w:szCs w:val="24"/>
        </w:rPr>
      </w:pPr>
      <w:r w:rsidRPr="00441897">
        <w:rPr>
          <w:rFonts w:cstheme="minorHAnsi"/>
          <w:b/>
          <w:bCs/>
          <w:sz w:val="24"/>
          <w:szCs w:val="24"/>
        </w:rPr>
        <w:t>Resumen</w:t>
      </w:r>
    </w:p>
    <w:p w14:paraId="7C857044" w14:textId="1420D9DB" w:rsidR="00F77EFD" w:rsidRPr="00441897" w:rsidRDefault="00F77EFD" w:rsidP="00CC5C03">
      <w:pPr>
        <w:spacing w:line="240" w:lineRule="auto"/>
        <w:ind w:left="737" w:right="737"/>
        <w:jc w:val="both"/>
        <w:rPr>
          <w:rFonts w:cstheme="minorHAnsi"/>
          <w:sz w:val="24"/>
          <w:szCs w:val="24"/>
        </w:rPr>
      </w:pPr>
      <w:r w:rsidRPr="00441897">
        <w:rPr>
          <w:rFonts w:cstheme="minorHAnsi"/>
          <w:sz w:val="24"/>
          <w:szCs w:val="24"/>
        </w:rPr>
        <w:t xml:space="preserve">La teoría económica neoclásica sostiene, con aparente </w:t>
      </w:r>
      <w:r w:rsidR="00ED1429" w:rsidRPr="00441897">
        <w:rPr>
          <w:rFonts w:cstheme="minorHAnsi"/>
          <w:sz w:val="24"/>
          <w:szCs w:val="24"/>
        </w:rPr>
        <w:t>certeza</w:t>
      </w:r>
      <w:r w:rsidRPr="00441897">
        <w:rPr>
          <w:rFonts w:cstheme="minorHAnsi"/>
          <w:sz w:val="24"/>
          <w:szCs w:val="24"/>
        </w:rPr>
        <w:t xml:space="preserve">, que el modelo de competencia perfecta es una </w:t>
      </w:r>
      <w:r w:rsidR="00A83D3F" w:rsidRPr="00441897">
        <w:rPr>
          <w:rFonts w:cstheme="minorHAnsi"/>
          <w:sz w:val="24"/>
          <w:szCs w:val="24"/>
        </w:rPr>
        <w:t xml:space="preserve">representación </w:t>
      </w:r>
      <w:r w:rsidRPr="00441897">
        <w:rPr>
          <w:rFonts w:cstheme="minorHAnsi"/>
          <w:sz w:val="24"/>
          <w:szCs w:val="24"/>
        </w:rPr>
        <w:t>idealizada de los mercados reales</w:t>
      </w:r>
      <w:r w:rsidR="00A83D3F" w:rsidRPr="00441897">
        <w:rPr>
          <w:rFonts w:cstheme="minorHAnsi"/>
          <w:sz w:val="24"/>
          <w:szCs w:val="24"/>
        </w:rPr>
        <w:t>;</w:t>
      </w:r>
      <w:r w:rsidRPr="00441897">
        <w:rPr>
          <w:rFonts w:cstheme="minorHAnsi"/>
          <w:sz w:val="24"/>
          <w:szCs w:val="24"/>
        </w:rPr>
        <w:t xml:space="preserve"> difícil de </w:t>
      </w:r>
      <w:r w:rsidR="00A06B22" w:rsidRPr="00441897">
        <w:rPr>
          <w:rFonts w:cstheme="minorHAnsi"/>
          <w:sz w:val="24"/>
          <w:szCs w:val="24"/>
        </w:rPr>
        <w:t>encontrar</w:t>
      </w:r>
      <w:r w:rsidRPr="00441897">
        <w:rPr>
          <w:rFonts w:cstheme="minorHAnsi"/>
          <w:sz w:val="24"/>
          <w:szCs w:val="24"/>
        </w:rPr>
        <w:t xml:space="preserve"> en la realidad </w:t>
      </w:r>
      <w:r w:rsidR="00DF2C08" w:rsidRPr="00441897">
        <w:rPr>
          <w:rFonts w:cstheme="minorHAnsi"/>
          <w:sz w:val="24"/>
          <w:szCs w:val="24"/>
        </w:rPr>
        <w:t xml:space="preserve">pero </w:t>
      </w:r>
      <w:r w:rsidR="00ED1429" w:rsidRPr="00441897">
        <w:rPr>
          <w:rFonts w:cstheme="minorHAnsi"/>
          <w:sz w:val="24"/>
          <w:szCs w:val="24"/>
        </w:rPr>
        <w:t xml:space="preserve">de enorme importancia </w:t>
      </w:r>
      <w:r w:rsidRPr="00441897">
        <w:rPr>
          <w:rFonts w:cstheme="minorHAnsi"/>
          <w:sz w:val="24"/>
          <w:szCs w:val="24"/>
        </w:rPr>
        <w:t>como concepto científico y como guía de la práctica.</w:t>
      </w:r>
    </w:p>
    <w:p w14:paraId="58ABEC6A" w14:textId="2CF3D4BB" w:rsidR="00F77EFD" w:rsidRPr="00441897" w:rsidRDefault="00F77EFD" w:rsidP="00CC5C03">
      <w:pPr>
        <w:spacing w:line="240" w:lineRule="auto"/>
        <w:ind w:left="737" w:right="737"/>
        <w:jc w:val="both"/>
        <w:rPr>
          <w:rFonts w:cstheme="minorHAnsi"/>
          <w:sz w:val="24"/>
          <w:szCs w:val="24"/>
        </w:rPr>
      </w:pPr>
      <w:r w:rsidRPr="00441897">
        <w:rPr>
          <w:rFonts w:cstheme="minorHAnsi"/>
          <w:sz w:val="24"/>
          <w:szCs w:val="24"/>
        </w:rPr>
        <w:t xml:space="preserve">En este articulo proponemos que </w:t>
      </w:r>
      <w:r w:rsidR="009E3D8A" w:rsidRPr="00441897">
        <w:rPr>
          <w:rFonts w:cstheme="minorHAnsi"/>
          <w:sz w:val="24"/>
          <w:szCs w:val="24"/>
        </w:rPr>
        <w:t xml:space="preserve">esa afirmación es </w:t>
      </w:r>
      <w:r w:rsidR="002F5DE6" w:rsidRPr="00441897">
        <w:rPr>
          <w:rFonts w:cstheme="minorHAnsi"/>
          <w:sz w:val="24"/>
          <w:szCs w:val="24"/>
        </w:rPr>
        <w:t xml:space="preserve">parcialmente </w:t>
      </w:r>
      <w:r w:rsidR="00A06B22" w:rsidRPr="00441897">
        <w:rPr>
          <w:rFonts w:cstheme="minorHAnsi"/>
          <w:sz w:val="24"/>
          <w:szCs w:val="24"/>
        </w:rPr>
        <w:t>incorrect</w:t>
      </w:r>
      <w:r w:rsidR="009E3D8A" w:rsidRPr="00441897">
        <w:rPr>
          <w:rFonts w:cstheme="minorHAnsi"/>
          <w:sz w:val="24"/>
          <w:szCs w:val="24"/>
        </w:rPr>
        <w:t>a</w:t>
      </w:r>
      <w:r w:rsidRPr="00441897">
        <w:rPr>
          <w:rFonts w:cstheme="minorHAnsi"/>
          <w:sz w:val="24"/>
          <w:szCs w:val="24"/>
        </w:rPr>
        <w:t xml:space="preserve">. Ni la competencia perfecta es una forma idealizada de los mercados reales ni, por consiguiente, puede servir como </w:t>
      </w:r>
      <w:r w:rsidR="00BD7225" w:rsidRPr="00441897">
        <w:rPr>
          <w:rFonts w:cstheme="minorHAnsi"/>
          <w:sz w:val="24"/>
          <w:szCs w:val="24"/>
        </w:rPr>
        <w:t xml:space="preserve">una </w:t>
      </w:r>
      <w:r w:rsidRPr="00441897">
        <w:rPr>
          <w:rFonts w:cstheme="minorHAnsi"/>
          <w:sz w:val="24"/>
          <w:szCs w:val="24"/>
        </w:rPr>
        <w:t xml:space="preserve">guía </w:t>
      </w:r>
      <w:r w:rsidR="00AA6894" w:rsidRPr="00441897">
        <w:rPr>
          <w:rFonts w:cstheme="minorHAnsi"/>
          <w:sz w:val="24"/>
          <w:szCs w:val="24"/>
        </w:rPr>
        <w:t xml:space="preserve">adecuada </w:t>
      </w:r>
      <w:r w:rsidRPr="00441897">
        <w:rPr>
          <w:rFonts w:cstheme="minorHAnsi"/>
          <w:sz w:val="24"/>
          <w:szCs w:val="24"/>
        </w:rPr>
        <w:t xml:space="preserve">para </w:t>
      </w:r>
      <w:r w:rsidR="004A5A02" w:rsidRPr="00441897">
        <w:rPr>
          <w:rFonts w:cstheme="minorHAnsi"/>
          <w:sz w:val="24"/>
          <w:szCs w:val="24"/>
        </w:rPr>
        <w:t>un</w:t>
      </w:r>
      <w:r w:rsidRPr="00441897">
        <w:rPr>
          <w:rFonts w:cstheme="minorHAnsi"/>
          <w:sz w:val="24"/>
          <w:szCs w:val="24"/>
        </w:rPr>
        <w:t>a política económica sobre el ordenamiento de los mercados.</w:t>
      </w:r>
      <w:r w:rsidR="00ED1429" w:rsidRPr="00441897">
        <w:rPr>
          <w:rFonts w:cstheme="minorHAnsi"/>
          <w:sz w:val="24"/>
          <w:szCs w:val="24"/>
        </w:rPr>
        <w:t xml:space="preserve"> En su lugar, </w:t>
      </w:r>
      <w:r w:rsidR="005F7D2C" w:rsidRPr="00441897">
        <w:rPr>
          <w:rFonts w:cstheme="minorHAnsi"/>
          <w:sz w:val="24"/>
          <w:szCs w:val="24"/>
        </w:rPr>
        <w:t xml:space="preserve">la </w:t>
      </w:r>
      <w:r w:rsidR="00ED1429" w:rsidRPr="00441897">
        <w:rPr>
          <w:rFonts w:cstheme="minorHAnsi"/>
          <w:sz w:val="24"/>
          <w:szCs w:val="24"/>
        </w:rPr>
        <w:t>competencia perfecta y otros conceptos similares son variantes topológicas del orden espontáneo.</w:t>
      </w:r>
    </w:p>
    <w:p w14:paraId="667E882F" w14:textId="7DA3E45D" w:rsidR="00F77EFD" w:rsidRPr="00441897" w:rsidRDefault="00F77EFD" w:rsidP="00CC5C03">
      <w:pPr>
        <w:spacing w:line="240" w:lineRule="auto"/>
        <w:ind w:left="737" w:right="737"/>
        <w:jc w:val="both"/>
        <w:rPr>
          <w:rFonts w:cstheme="minorHAnsi"/>
          <w:sz w:val="24"/>
          <w:szCs w:val="24"/>
        </w:rPr>
      </w:pPr>
      <w:r w:rsidRPr="00441897">
        <w:rPr>
          <w:rFonts w:cstheme="minorHAnsi"/>
          <w:sz w:val="24"/>
          <w:szCs w:val="24"/>
        </w:rPr>
        <w:t xml:space="preserve">De las dos </w:t>
      </w:r>
      <w:r w:rsidR="00D0015F" w:rsidRPr="00441897">
        <w:rPr>
          <w:rFonts w:cstheme="minorHAnsi"/>
          <w:sz w:val="24"/>
          <w:szCs w:val="24"/>
        </w:rPr>
        <w:t>considera</w:t>
      </w:r>
      <w:r w:rsidRPr="00441897">
        <w:rPr>
          <w:rFonts w:cstheme="minorHAnsi"/>
          <w:sz w:val="24"/>
          <w:szCs w:val="24"/>
        </w:rPr>
        <w:t>c</w:t>
      </w:r>
      <w:r w:rsidR="00CD4EBC" w:rsidRPr="00441897">
        <w:rPr>
          <w:rFonts w:cstheme="minorHAnsi"/>
          <w:sz w:val="24"/>
          <w:szCs w:val="24"/>
        </w:rPr>
        <w:t xml:space="preserve">iones </w:t>
      </w:r>
      <w:r w:rsidRPr="00441897">
        <w:rPr>
          <w:rFonts w:cstheme="minorHAnsi"/>
          <w:sz w:val="24"/>
          <w:szCs w:val="24"/>
        </w:rPr>
        <w:t xml:space="preserve">anteriores se deriva un conjunto de paradojas e incoherencias que, sin embargo, no invalidan totalmente la búsqueda de </w:t>
      </w:r>
      <w:r w:rsidRPr="00441897">
        <w:rPr>
          <w:rFonts w:cstheme="minorHAnsi"/>
          <w:i/>
          <w:iCs/>
          <w:sz w:val="24"/>
          <w:szCs w:val="24"/>
        </w:rPr>
        <w:t>conceptos trascendentales</w:t>
      </w:r>
      <w:r w:rsidR="00F5576D" w:rsidRPr="00441897">
        <w:rPr>
          <w:rFonts w:cstheme="minorHAnsi"/>
          <w:sz w:val="24"/>
          <w:szCs w:val="24"/>
        </w:rPr>
        <w:t xml:space="preserve">, siempre que ubiquemos correctamente su </w:t>
      </w:r>
      <w:r w:rsidR="005F7D2C" w:rsidRPr="00441897">
        <w:rPr>
          <w:rFonts w:cstheme="minorHAnsi"/>
          <w:sz w:val="24"/>
          <w:szCs w:val="24"/>
        </w:rPr>
        <w:t>lugar</w:t>
      </w:r>
      <w:r w:rsidR="00F5576D" w:rsidRPr="00441897">
        <w:rPr>
          <w:rFonts w:cstheme="minorHAnsi"/>
          <w:sz w:val="24"/>
          <w:szCs w:val="24"/>
        </w:rPr>
        <w:t xml:space="preserve"> en las ciencias sociales.</w:t>
      </w:r>
    </w:p>
    <w:p w14:paraId="4EEBBF0D" w14:textId="50C73893" w:rsidR="00F5576D" w:rsidRDefault="00F5576D" w:rsidP="00CC5C03">
      <w:pPr>
        <w:spacing w:line="240" w:lineRule="auto"/>
        <w:ind w:left="737" w:right="737"/>
        <w:jc w:val="both"/>
        <w:rPr>
          <w:rFonts w:cstheme="minorHAnsi"/>
          <w:sz w:val="24"/>
          <w:szCs w:val="24"/>
        </w:rPr>
      </w:pPr>
      <w:r w:rsidRPr="00441897">
        <w:rPr>
          <w:rFonts w:cstheme="minorHAnsi"/>
          <w:b/>
          <w:bCs/>
          <w:sz w:val="24"/>
          <w:szCs w:val="24"/>
        </w:rPr>
        <w:lastRenderedPageBreak/>
        <w:t>Palabras claves</w:t>
      </w:r>
      <w:r w:rsidRPr="00441897">
        <w:rPr>
          <w:rFonts w:cstheme="minorHAnsi"/>
          <w:sz w:val="24"/>
          <w:szCs w:val="24"/>
        </w:rPr>
        <w:t xml:space="preserve">: competencia perfecta, </w:t>
      </w:r>
      <w:r w:rsidR="00ED1429" w:rsidRPr="00441897">
        <w:rPr>
          <w:rFonts w:cstheme="minorHAnsi"/>
          <w:sz w:val="24"/>
          <w:szCs w:val="24"/>
        </w:rPr>
        <w:t xml:space="preserve">orden </w:t>
      </w:r>
      <w:r w:rsidR="005F7D2C" w:rsidRPr="00441897">
        <w:rPr>
          <w:rFonts w:cstheme="minorHAnsi"/>
          <w:sz w:val="24"/>
          <w:szCs w:val="24"/>
        </w:rPr>
        <w:t>espontáneo</w:t>
      </w:r>
      <w:r w:rsidR="00ED1429" w:rsidRPr="00441897">
        <w:rPr>
          <w:rFonts w:cstheme="minorHAnsi"/>
          <w:sz w:val="24"/>
          <w:szCs w:val="24"/>
        </w:rPr>
        <w:t xml:space="preserve">, </w:t>
      </w:r>
      <w:r w:rsidRPr="00441897">
        <w:rPr>
          <w:rFonts w:cstheme="minorHAnsi"/>
          <w:sz w:val="24"/>
          <w:szCs w:val="24"/>
        </w:rPr>
        <w:t>concepto trascendental, ilusión trascendental.</w:t>
      </w:r>
    </w:p>
    <w:p w14:paraId="0C82CA11" w14:textId="77777777" w:rsidR="00EB6A3D" w:rsidRPr="00441897" w:rsidRDefault="00EB6A3D" w:rsidP="00103958">
      <w:pPr>
        <w:spacing w:after="0" w:line="240" w:lineRule="auto"/>
        <w:ind w:left="737" w:right="737"/>
        <w:jc w:val="both"/>
        <w:rPr>
          <w:rFonts w:cstheme="minorHAnsi"/>
          <w:sz w:val="24"/>
          <w:szCs w:val="24"/>
        </w:rPr>
      </w:pPr>
    </w:p>
    <w:p w14:paraId="5355342D" w14:textId="18705FF7" w:rsidR="00E018EF" w:rsidRPr="00441897" w:rsidRDefault="004A5A02" w:rsidP="00CC5C03">
      <w:pPr>
        <w:spacing w:line="240" w:lineRule="auto"/>
        <w:ind w:left="737" w:right="737"/>
        <w:jc w:val="center"/>
        <w:rPr>
          <w:rFonts w:cstheme="minorHAnsi"/>
          <w:sz w:val="24"/>
          <w:szCs w:val="24"/>
          <w:lang w:val="en-US"/>
        </w:rPr>
      </w:pPr>
      <w:r w:rsidRPr="00441897">
        <w:rPr>
          <w:rFonts w:cstheme="minorHAnsi"/>
          <w:b/>
          <w:bCs/>
          <w:sz w:val="24"/>
          <w:szCs w:val="24"/>
          <w:lang w:val="en-US"/>
        </w:rPr>
        <w:t>Abstract</w:t>
      </w:r>
    </w:p>
    <w:p w14:paraId="3289E5AB" w14:textId="373EF031" w:rsidR="001B1070" w:rsidRPr="00441897" w:rsidRDefault="00E018EF" w:rsidP="00CC5C03">
      <w:pPr>
        <w:spacing w:line="240" w:lineRule="auto"/>
        <w:ind w:left="737" w:right="737"/>
        <w:jc w:val="both"/>
        <w:rPr>
          <w:rFonts w:cstheme="minorHAnsi"/>
          <w:sz w:val="24"/>
          <w:szCs w:val="24"/>
          <w:lang w:val="en-US"/>
        </w:rPr>
      </w:pPr>
      <w:r w:rsidRPr="00441897">
        <w:rPr>
          <w:rFonts w:cstheme="minorHAnsi"/>
          <w:sz w:val="24"/>
          <w:szCs w:val="24"/>
          <w:lang w:val="en-US"/>
        </w:rPr>
        <w:t xml:space="preserve">Neoclassical economic theory holds, with apparent certainty, that the model of perfect competition is an idealized form of real markets. Although difficult to </w:t>
      </w:r>
      <w:r w:rsidR="001B1070" w:rsidRPr="00441897">
        <w:rPr>
          <w:rFonts w:cstheme="minorHAnsi"/>
          <w:sz w:val="24"/>
          <w:szCs w:val="24"/>
          <w:lang w:val="en-US"/>
        </w:rPr>
        <w:t xml:space="preserve">find, it </w:t>
      </w:r>
      <w:r w:rsidRPr="00441897">
        <w:rPr>
          <w:rFonts w:cstheme="minorHAnsi"/>
          <w:sz w:val="24"/>
          <w:szCs w:val="24"/>
          <w:lang w:val="en-US"/>
        </w:rPr>
        <w:t xml:space="preserve">is of enormous importance as a scientific concept and as a guide to practice. </w:t>
      </w:r>
    </w:p>
    <w:p w14:paraId="036C4895" w14:textId="480A3A89" w:rsidR="001B1070" w:rsidRPr="00441897" w:rsidRDefault="000F0660" w:rsidP="00CC5C03">
      <w:pPr>
        <w:spacing w:line="240" w:lineRule="auto"/>
        <w:ind w:left="737" w:right="737"/>
        <w:jc w:val="both"/>
        <w:rPr>
          <w:rFonts w:cstheme="minorHAnsi"/>
          <w:sz w:val="24"/>
          <w:szCs w:val="24"/>
          <w:lang w:val="en-US"/>
        </w:rPr>
      </w:pPr>
      <w:r w:rsidRPr="00441897">
        <w:rPr>
          <w:rFonts w:cstheme="minorHAnsi"/>
          <w:sz w:val="24"/>
          <w:szCs w:val="24"/>
          <w:lang w:val="en-US"/>
        </w:rPr>
        <w:t>In this article we propose that this statement is partially incorrect. Neither is perfect competition an idealized form of real markets, nor can it serve as an adequate guide for an economic policy on the ordering of markets. Instead, perfect competition and other similar concepts are topological variants of spontaneous order.</w:t>
      </w:r>
      <w:r w:rsidR="00E018EF" w:rsidRPr="00441897">
        <w:rPr>
          <w:rFonts w:cstheme="minorHAnsi"/>
          <w:sz w:val="24"/>
          <w:szCs w:val="24"/>
          <w:lang w:val="en-US"/>
        </w:rPr>
        <w:t xml:space="preserve"> </w:t>
      </w:r>
    </w:p>
    <w:p w14:paraId="7D131CCF" w14:textId="133081F0" w:rsidR="00E018EF" w:rsidRPr="00441897" w:rsidRDefault="00AB63FD" w:rsidP="00CC5C03">
      <w:pPr>
        <w:spacing w:line="240" w:lineRule="auto"/>
        <w:ind w:left="737" w:right="737"/>
        <w:jc w:val="both"/>
        <w:rPr>
          <w:rFonts w:cstheme="minorHAnsi"/>
          <w:sz w:val="24"/>
          <w:szCs w:val="24"/>
          <w:lang w:val="en-US"/>
        </w:rPr>
      </w:pPr>
      <w:r w:rsidRPr="00441897">
        <w:rPr>
          <w:rFonts w:cstheme="minorHAnsi"/>
          <w:sz w:val="24"/>
          <w:szCs w:val="24"/>
          <w:lang w:val="en-US"/>
        </w:rPr>
        <w:t xml:space="preserve">From the two previous considerations, a set of paradoxes and inconsistencies derive that, however, do not totally invalidate the search for transcendental concepts, </w:t>
      </w:r>
      <w:r w:rsidR="000D3E46" w:rsidRPr="00441897">
        <w:rPr>
          <w:rFonts w:cstheme="minorHAnsi"/>
          <w:sz w:val="24"/>
          <w:szCs w:val="24"/>
          <w:lang w:val="en-US"/>
        </w:rPr>
        <w:t>if</w:t>
      </w:r>
      <w:r w:rsidR="00322ED4" w:rsidRPr="00441897">
        <w:rPr>
          <w:rFonts w:cstheme="minorHAnsi"/>
          <w:sz w:val="24"/>
          <w:szCs w:val="24"/>
          <w:lang w:val="en-US"/>
        </w:rPr>
        <w:t xml:space="preserve"> </w:t>
      </w:r>
      <w:r w:rsidRPr="00441897">
        <w:rPr>
          <w:rFonts w:cstheme="minorHAnsi"/>
          <w:sz w:val="24"/>
          <w:szCs w:val="24"/>
          <w:lang w:val="en-US"/>
        </w:rPr>
        <w:t>we correctly locate their place in the social sciences.</w:t>
      </w:r>
      <w:r w:rsidR="00E018EF" w:rsidRPr="00441897">
        <w:rPr>
          <w:rFonts w:cstheme="minorHAnsi"/>
          <w:sz w:val="24"/>
          <w:szCs w:val="24"/>
          <w:lang w:val="en-US"/>
        </w:rPr>
        <w:t> </w:t>
      </w:r>
    </w:p>
    <w:p w14:paraId="1F9D297F" w14:textId="7B3A0D09" w:rsidR="00F5576D" w:rsidRPr="00441897" w:rsidRDefault="00E018EF" w:rsidP="00CC5C03">
      <w:pPr>
        <w:spacing w:line="240" w:lineRule="auto"/>
        <w:ind w:left="737" w:right="737"/>
        <w:jc w:val="both"/>
        <w:rPr>
          <w:rFonts w:cstheme="minorHAnsi"/>
          <w:sz w:val="24"/>
          <w:szCs w:val="24"/>
          <w:lang w:val="en-US"/>
        </w:rPr>
      </w:pPr>
      <w:r w:rsidRPr="00441897">
        <w:rPr>
          <w:rFonts w:cstheme="minorHAnsi"/>
          <w:b/>
          <w:bCs/>
          <w:sz w:val="24"/>
          <w:szCs w:val="24"/>
          <w:lang w:val="en-US"/>
        </w:rPr>
        <w:t>Keywords</w:t>
      </w:r>
      <w:r w:rsidRPr="00441897">
        <w:rPr>
          <w:rFonts w:cstheme="minorHAnsi"/>
          <w:sz w:val="24"/>
          <w:szCs w:val="24"/>
          <w:lang w:val="en-US"/>
        </w:rPr>
        <w:t>: perfect competition, spontaneous order, transcendental concept, transcendental illusion.</w:t>
      </w:r>
    </w:p>
    <w:p w14:paraId="7F7DE400" w14:textId="7BC32CF4" w:rsidR="000D3E46" w:rsidRPr="00E06036" w:rsidRDefault="000D3E46" w:rsidP="000D3E46">
      <w:pPr>
        <w:spacing w:line="240" w:lineRule="auto"/>
        <w:ind w:left="737" w:right="737"/>
        <w:jc w:val="center"/>
        <w:rPr>
          <w:rFonts w:cstheme="minorHAnsi"/>
          <w:b/>
          <w:bCs/>
          <w:sz w:val="24"/>
          <w:szCs w:val="24"/>
          <w:lang w:val="pt-BR"/>
        </w:rPr>
      </w:pPr>
      <w:r w:rsidRPr="00E06036">
        <w:rPr>
          <w:rFonts w:cstheme="minorHAnsi"/>
          <w:b/>
          <w:bCs/>
          <w:sz w:val="24"/>
          <w:szCs w:val="24"/>
          <w:lang w:val="pt-BR"/>
        </w:rPr>
        <w:t>Resumo</w:t>
      </w:r>
    </w:p>
    <w:p w14:paraId="1BA0DC13" w14:textId="77777777" w:rsidR="000D3E46" w:rsidRPr="000D3E46" w:rsidRDefault="000D3E46" w:rsidP="000D3E46">
      <w:pPr>
        <w:spacing w:line="240" w:lineRule="auto"/>
        <w:ind w:left="737" w:right="737"/>
        <w:jc w:val="both"/>
        <w:rPr>
          <w:rFonts w:cstheme="minorHAnsi"/>
          <w:sz w:val="24"/>
          <w:szCs w:val="24"/>
          <w:lang w:val="pt-BR"/>
        </w:rPr>
      </w:pPr>
      <w:r w:rsidRPr="000D3E46">
        <w:rPr>
          <w:rFonts w:cstheme="minorHAnsi"/>
          <w:sz w:val="24"/>
          <w:szCs w:val="24"/>
          <w:lang w:val="pt-BR"/>
        </w:rPr>
        <w:t>A teoria econômica neoclássica sustenta, com aparente certeza, que o modelo de concorrência perfeita é uma representação idealizada dos mercados reais; difícil de encontrar na realidade, mas de enorme importância como conceito científico e como guia para a prática.</w:t>
      </w:r>
    </w:p>
    <w:p w14:paraId="052772FD" w14:textId="77777777" w:rsidR="000D3E46" w:rsidRPr="000D3E46" w:rsidRDefault="000D3E46" w:rsidP="000D3E46">
      <w:pPr>
        <w:spacing w:line="240" w:lineRule="auto"/>
        <w:ind w:left="737" w:right="737"/>
        <w:jc w:val="both"/>
        <w:rPr>
          <w:rFonts w:cstheme="minorHAnsi"/>
          <w:sz w:val="24"/>
          <w:szCs w:val="24"/>
          <w:lang w:val="pt-BR"/>
        </w:rPr>
      </w:pPr>
      <w:r w:rsidRPr="000D3E46">
        <w:rPr>
          <w:rFonts w:cstheme="minorHAnsi"/>
          <w:sz w:val="24"/>
          <w:szCs w:val="24"/>
          <w:lang w:val="pt-BR"/>
        </w:rPr>
        <w:t>Neste artigo, propomos que essa afirmação é parcialmente incorreta. A concorrência perfeita não é uma forma idealizada de mercados reais e, portanto, não pode servir como um guia adequado para uma política econômica sobre a organização dos mercados. Em vez disso, a concorrência perfeita e conceitos semelhantes são variantes topológicas da ordem espontânea.</w:t>
      </w:r>
    </w:p>
    <w:p w14:paraId="5572FC38" w14:textId="77777777" w:rsidR="000D3E46" w:rsidRPr="000D3E46" w:rsidRDefault="000D3E46" w:rsidP="000D3E46">
      <w:pPr>
        <w:spacing w:line="240" w:lineRule="auto"/>
        <w:ind w:left="737" w:right="737"/>
        <w:jc w:val="both"/>
        <w:rPr>
          <w:rFonts w:cstheme="minorHAnsi"/>
          <w:sz w:val="24"/>
          <w:szCs w:val="24"/>
          <w:lang w:val="pt-BR"/>
        </w:rPr>
      </w:pPr>
      <w:r w:rsidRPr="000D3E46">
        <w:rPr>
          <w:rFonts w:cstheme="minorHAnsi"/>
          <w:sz w:val="24"/>
          <w:szCs w:val="24"/>
          <w:lang w:val="pt-BR"/>
        </w:rPr>
        <w:t>Das duas considerações acima, derivamos um conjunto de paradoxos e inconsistências que, no entanto, não invalidam totalmente a busca por conceitos transcendentais, desde que localizemos corretamente seu lugar nas ciências sociais.</w:t>
      </w:r>
    </w:p>
    <w:p w14:paraId="5EBE6285" w14:textId="3742E5E8" w:rsidR="000D3E46" w:rsidRPr="000D3E46" w:rsidRDefault="000D3E46" w:rsidP="000D3E46">
      <w:pPr>
        <w:spacing w:line="240" w:lineRule="auto"/>
        <w:ind w:left="737" w:right="737"/>
        <w:jc w:val="both"/>
        <w:rPr>
          <w:rFonts w:cstheme="minorHAnsi"/>
          <w:sz w:val="24"/>
          <w:szCs w:val="24"/>
          <w:lang w:val="pt-BR"/>
        </w:rPr>
      </w:pPr>
      <w:r w:rsidRPr="000D3E46">
        <w:rPr>
          <w:rFonts w:cstheme="minorHAnsi"/>
          <w:b/>
          <w:bCs/>
          <w:sz w:val="24"/>
          <w:szCs w:val="24"/>
          <w:lang w:val="pt-BR"/>
        </w:rPr>
        <w:lastRenderedPageBreak/>
        <w:t>Palavras-chave:</w:t>
      </w:r>
      <w:r w:rsidRPr="000D3E46">
        <w:rPr>
          <w:rFonts w:cstheme="minorHAnsi"/>
          <w:sz w:val="24"/>
          <w:szCs w:val="24"/>
          <w:lang w:val="pt-BR"/>
        </w:rPr>
        <w:t xml:space="preserve"> concorrência perfeita, ordem espontânea, conceito transcendental, ilusão transcendental.</w:t>
      </w:r>
    </w:p>
    <w:p w14:paraId="24853D74" w14:textId="7272E94A" w:rsidR="0049337C" w:rsidRPr="00441897" w:rsidRDefault="0049337C" w:rsidP="0001257E">
      <w:pPr>
        <w:jc w:val="both"/>
        <w:rPr>
          <w:rFonts w:cstheme="minorHAnsi"/>
          <w:b/>
          <w:bCs/>
          <w:sz w:val="24"/>
          <w:szCs w:val="24"/>
        </w:rPr>
      </w:pPr>
      <w:r w:rsidRPr="00441897">
        <w:rPr>
          <w:rFonts w:cstheme="minorHAnsi"/>
          <w:b/>
          <w:bCs/>
          <w:sz w:val="24"/>
          <w:szCs w:val="24"/>
        </w:rPr>
        <w:t xml:space="preserve">Introducción </w:t>
      </w:r>
    </w:p>
    <w:p w14:paraId="40CB7F3F" w14:textId="2BE391BF" w:rsidR="004209EA" w:rsidRPr="00441897" w:rsidRDefault="009C40DC" w:rsidP="0001257E">
      <w:pPr>
        <w:jc w:val="both"/>
        <w:rPr>
          <w:rFonts w:cstheme="minorHAnsi"/>
          <w:sz w:val="24"/>
          <w:szCs w:val="24"/>
        </w:rPr>
      </w:pPr>
      <w:r w:rsidRPr="00441897">
        <w:rPr>
          <w:rFonts w:cstheme="minorHAnsi"/>
          <w:sz w:val="24"/>
          <w:szCs w:val="24"/>
        </w:rPr>
        <w:t xml:space="preserve">El </w:t>
      </w:r>
      <w:r w:rsidRPr="00441897">
        <w:rPr>
          <w:rFonts w:cstheme="minorHAnsi"/>
          <w:i/>
          <w:iCs/>
          <w:sz w:val="24"/>
          <w:szCs w:val="24"/>
        </w:rPr>
        <w:t>modelo de competencia perfecta</w:t>
      </w:r>
      <w:r w:rsidRPr="00441897">
        <w:rPr>
          <w:rFonts w:cstheme="minorHAnsi"/>
          <w:sz w:val="24"/>
          <w:szCs w:val="24"/>
        </w:rPr>
        <w:t xml:space="preserve"> y su </w:t>
      </w:r>
      <w:r w:rsidR="00DB02D4" w:rsidRPr="00441897">
        <w:rPr>
          <w:rFonts w:cstheme="minorHAnsi"/>
          <w:sz w:val="24"/>
          <w:szCs w:val="24"/>
        </w:rPr>
        <w:t>generalización y formalización matemática</w:t>
      </w:r>
      <w:r w:rsidRPr="00441897">
        <w:rPr>
          <w:rFonts w:cstheme="minorHAnsi"/>
          <w:sz w:val="24"/>
          <w:szCs w:val="24"/>
        </w:rPr>
        <w:t xml:space="preserve">, la </w:t>
      </w:r>
      <w:r w:rsidRPr="00441897">
        <w:rPr>
          <w:rFonts w:cstheme="minorHAnsi"/>
          <w:i/>
          <w:iCs/>
          <w:sz w:val="24"/>
          <w:szCs w:val="24"/>
        </w:rPr>
        <w:t>teoría del equilibrio general competitivo</w:t>
      </w:r>
      <w:r w:rsidRPr="00441897">
        <w:rPr>
          <w:rFonts w:cstheme="minorHAnsi"/>
          <w:sz w:val="24"/>
          <w:szCs w:val="24"/>
        </w:rPr>
        <w:t>, no gozan hoy de la misma popularidad académica que hace 50 años</w:t>
      </w:r>
      <w:r w:rsidR="00DB02D4" w:rsidRPr="00441897">
        <w:rPr>
          <w:rFonts w:cstheme="minorHAnsi"/>
          <w:sz w:val="24"/>
          <w:szCs w:val="24"/>
        </w:rPr>
        <w:t>, cuando eran presentados como la frontera de la ciencia econ</w:t>
      </w:r>
      <w:r w:rsidR="00454E96" w:rsidRPr="00441897">
        <w:rPr>
          <w:rFonts w:cstheme="minorHAnsi"/>
          <w:sz w:val="24"/>
          <w:szCs w:val="24"/>
        </w:rPr>
        <w:t>ó</w:t>
      </w:r>
      <w:r w:rsidR="00DB02D4" w:rsidRPr="00441897">
        <w:rPr>
          <w:rFonts w:cstheme="minorHAnsi"/>
          <w:sz w:val="24"/>
          <w:szCs w:val="24"/>
        </w:rPr>
        <w:t>mica</w:t>
      </w:r>
      <w:r w:rsidRPr="00441897">
        <w:rPr>
          <w:rFonts w:cstheme="minorHAnsi"/>
          <w:sz w:val="24"/>
          <w:szCs w:val="24"/>
        </w:rPr>
        <w:t xml:space="preserve">. Incluso muchos economistas de la corriente principal </w:t>
      </w:r>
      <w:r w:rsidR="00454E96" w:rsidRPr="00441897">
        <w:rPr>
          <w:rFonts w:cstheme="minorHAnsi"/>
          <w:sz w:val="24"/>
          <w:szCs w:val="24"/>
        </w:rPr>
        <w:t xml:space="preserve">ya </w:t>
      </w:r>
      <w:r w:rsidRPr="00441897">
        <w:rPr>
          <w:rFonts w:cstheme="minorHAnsi"/>
          <w:sz w:val="24"/>
          <w:szCs w:val="24"/>
        </w:rPr>
        <w:t>n</w:t>
      </w:r>
      <w:r w:rsidR="00A829A8" w:rsidRPr="00441897">
        <w:rPr>
          <w:rFonts w:cstheme="minorHAnsi"/>
          <w:sz w:val="24"/>
          <w:szCs w:val="24"/>
        </w:rPr>
        <w:t>o</w:t>
      </w:r>
      <w:r w:rsidRPr="00441897">
        <w:rPr>
          <w:rFonts w:cstheme="minorHAnsi"/>
          <w:sz w:val="24"/>
          <w:szCs w:val="24"/>
        </w:rPr>
        <w:t xml:space="preserve"> los mencionan </w:t>
      </w:r>
      <w:r w:rsidR="00046904" w:rsidRPr="00441897">
        <w:rPr>
          <w:rFonts w:cstheme="minorHAnsi"/>
          <w:sz w:val="24"/>
          <w:szCs w:val="24"/>
        </w:rPr>
        <w:t xml:space="preserve">en sus textos o artículos </w:t>
      </w:r>
      <w:r w:rsidR="00454E96" w:rsidRPr="00441897">
        <w:rPr>
          <w:rFonts w:cstheme="minorHAnsi"/>
          <w:sz w:val="24"/>
          <w:szCs w:val="24"/>
        </w:rPr>
        <w:t xml:space="preserve">como era </w:t>
      </w:r>
      <w:r w:rsidRPr="00441897">
        <w:rPr>
          <w:rFonts w:cstheme="minorHAnsi"/>
          <w:sz w:val="24"/>
          <w:szCs w:val="24"/>
        </w:rPr>
        <w:t>habitual</w:t>
      </w:r>
      <w:r w:rsidR="00454E96" w:rsidRPr="00441897">
        <w:rPr>
          <w:rFonts w:cstheme="minorHAnsi"/>
          <w:sz w:val="24"/>
          <w:szCs w:val="24"/>
        </w:rPr>
        <w:t xml:space="preserve"> décadas atrás</w:t>
      </w:r>
      <w:r w:rsidRPr="00441897">
        <w:rPr>
          <w:rFonts w:cstheme="minorHAnsi"/>
          <w:sz w:val="24"/>
          <w:szCs w:val="24"/>
        </w:rPr>
        <w:t xml:space="preserve">. Han sido supuestamente sustituidos por la </w:t>
      </w:r>
      <w:r w:rsidRPr="00441897">
        <w:rPr>
          <w:rFonts w:cstheme="minorHAnsi"/>
          <w:i/>
          <w:iCs/>
          <w:sz w:val="24"/>
          <w:szCs w:val="24"/>
        </w:rPr>
        <w:t>teoría de las fallas del mercado</w:t>
      </w:r>
      <w:r w:rsidRPr="00441897">
        <w:rPr>
          <w:rFonts w:cstheme="minorHAnsi"/>
          <w:sz w:val="24"/>
          <w:szCs w:val="24"/>
        </w:rPr>
        <w:t xml:space="preserve"> y la </w:t>
      </w:r>
      <w:r w:rsidRPr="00441897">
        <w:rPr>
          <w:rFonts w:cstheme="minorHAnsi"/>
          <w:i/>
          <w:iCs/>
          <w:sz w:val="24"/>
          <w:szCs w:val="24"/>
        </w:rPr>
        <w:t>teoría</w:t>
      </w:r>
      <w:r w:rsidRPr="00441897">
        <w:rPr>
          <w:rFonts w:cstheme="minorHAnsi"/>
          <w:sz w:val="24"/>
          <w:szCs w:val="24"/>
        </w:rPr>
        <w:t xml:space="preserve"> </w:t>
      </w:r>
      <w:r w:rsidRPr="00441897">
        <w:rPr>
          <w:rFonts w:cstheme="minorHAnsi"/>
          <w:i/>
          <w:iCs/>
          <w:sz w:val="24"/>
          <w:szCs w:val="24"/>
        </w:rPr>
        <w:t>de juegos</w:t>
      </w:r>
      <w:r w:rsidRPr="00441897">
        <w:rPr>
          <w:rFonts w:cstheme="minorHAnsi"/>
          <w:sz w:val="24"/>
          <w:szCs w:val="24"/>
        </w:rPr>
        <w:t>.</w:t>
      </w:r>
      <w:r w:rsidR="00340EC6" w:rsidRPr="00441897">
        <w:rPr>
          <w:rFonts w:cstheme="minorHAnsi"/>
          <w:sz w:val="24"/>
          <w:szCs w:val="24"/>
        </w:rPr>
        <w:t xml:space="preserve"> Pero ambas teorías (íntimamente relacionadas) siguen apareciendo en los manuales introductorios e intermedios de teoría económica y permanecen como “tipos ideales” </w:t>
      </w:r>
      <w:r w:rsidR="004209EA" w:rsidRPr="00441897">
        <w:rPr>
          <w:rFonts w:cstheme="minorHAnsi"/>
          <w:sz w:val="24"/>
          <w:szCs w:val="24"/>
        </w:rPr>
        <w:t xml:space="preserve">a los que </w:t>
      </w:r>
      <w:r w:rsidR="002B2736" w:rsidRPr="00441897">
        <w:rPr>
          <w:rFonts w:cstheme="minorHAnsi"/>
          <w:sz w:val="24"/>
          <w:szCs w:val="24"/>
        </w:rPr>
        <w:t xml:space="preserve">(explícita o implícitamente) </w:t>
      </w:r>
      <w:r w:rsidR="004209EA" w:rsidRPr="00441897">
        <w:rPr>
          <w:rFonts w:cstheme="minorHAnsi"/>
          <w:sz w:val="24"/>
          <w:szCs w:val="24"/>
        </w:rPr>
        <w:t xml:space="preserve">las economías reales deberían acercarse lo más posible. Esta última idea ha resultado especialmente </w:t>
      </w:r>
      <w:r w:rsidR="003E4111" w:rsidRPr="00441897">
        <w:rPr>
          <w:rFonts w:cstheme="minorHAnsi"/>
          <w:sz w:val="24"/>
          <w:szCs w:val="24"/>
        </w:rPr>
        <w:t>arriesgada</w:t>
      </w:r>
      <w:r w:rsidR="004209EA" w:rsidRPr="00441897">
        <w:rPr>
          <w:rFonts w:cstheme="minorHAnsi"/>
          <w:sz w:val="24"/>
          <w:szCs w:val="24"/>
        </w:rPr>
        <w:t xml:space="preserve">, dado que no se trata de modelos simplemente descriptivos, sino de referencias normativas que constituyen </w:t>
      </w:r>
      <w:r w:rsidR="004209EA" w:rsidRPr="00441897">
        <w:rPr>
          <w:rFonts w:cstheme="minorHAnsi"/>
          <w:i/>
          <w:iCs/>
          <w:sz w:val="24"/>
          <w:szCs w:val="24"/>
        </w:rPr>
        <w:t>conceptos trascendentales</w:t>
      </w:r>
      <w:r w:rsidR="004209EA" w:rsidRPr="00441897">
        <w:rPr>
          <w:rFonts w:cstheme="minorHAnsi"/>
          <w:sz w:val="24"/>
          <w:szCs w:val="24"/>
        </w:rPr>
        <w:t xml:space="preserve"> (Mora, 2023) fácilmente mutables en </w:t>
      </w:r>
      <w:r w:rsidR="004209EA" w:rsidRPr="00441897">
        <w:rPr>
          <w:rFonts w:cstheme="minorHAnsi"/>
          <w:i/>
          <w:iCs/>
          <w:sz w:val="24"/>
          <w:szCs w:val="24"/>
        </w:rPr>
        <w:t>ilusiones trascendentales</w:t>
      </w:r>
      <w:r w:rsidR="004209EA" w:rsidRPr="00441897">
        <w:rPr>
          <w:rFonts w:cstheme="minorHAnsi"/>
          <w:sz w:val="24"/>
          <w:szCs w:val="24"/>
        </w:rPr>
        <w:t xml:space="preserve"> (Hinkelammert, </w:t>
      </w:r>
      <w:r w:rsidR="00454E96" w:rsidRPr="00441897">
        <w:rPr>
          <w:rFonts w:cstheme="minorHAnsi"/>
          <w:sz w:val="24"/>
          <w:szCs w:val="24"/>
        </w:rPr>
        <w:t>1997</w:t>
      </w:r>
      <w:r w:rsidR="004209EA" w:rsidRPr="00441897">
        <w:rPr>
          <w:rFonts w:cstheme="minorHAnsi"/>
          <w:sz w:val="24"/>
          <w:szCs w:val="24"/>
        </w:rPr>
        <w:t>)</w:t>
      </w:r>
      <w:r w:rsidR="00645D81" w:rsidRPr="00441897">
        <w:rPr>
          <w:rStyle w:val="Refdenotaderodap"/>
          <w:rFonts w:cstheme="minorHAnsi"/>
          <w:sz w:val="24"/>
          <w:szCs w:val="24"/>
        </w:rPr>
        <w:footnoteReference w:id="2"/>
      </w:r>
      <w:r w:rsidR="004209EA" w:rsidRPr="00441897">
        <w:rPr>
          <w:rFonts w:cstheme="minorHAnsi"/>
          <w:sz w:val="24"/>
          <w:szCs w:val="24"/>
        </w:rPr>
        <w:t>.</w:t>
      </w:r>
    </w:p>
    <w:p w14:paraId="79D05404" w14:textId="70325387" w:rsidR="00C15A8E" w:rsidRPr="00441897" w:rsidRDefault="004209EA" w:rsidP="0001257E">
      <w:pPr>
        <w:jc w:val="both"/>
        <w:rPr>
          <w:rFonts w:cstheme="minorHAnsi"/>
          <w:sz w:val="24"/>
          <w:szCs w:val="24"/>
        </w:rPr>
      </w:pPr>
      <w:r w:rsidRPr="00441897">
        <w:rPr>
          <w:rFonts w:cstheme="minorHAnsi"/>
          <w:sz w:val="24"/>
          <w:szCs w:val="24"/>
        </w:rPr>
        <w:t xml:space="preserve">La crítica heterodoxa de ambas teorías ha atacado tanto el irrealismo de los </w:t>
      </w:r>
      <w:r w:rsidR="00454E96" w:rsidRPr="00441897">
        <w:rPr>
          <w:rFonts w:cstheme="minorHAnsi"/>
          <w:sz w:val="24"/>
          <w:szCs w:val="24"/>
        </w:rPr>
        <w:t>supuestos</w:t>
      </w:r>
      <w:r w:rsidR="00C15A8E" w:rsidRPr="00441897">
        <w:rPr>
          <w:rFonts w:cstheme="minorHAnsi"/>
          <w:sz w:val="24"/>
          <w:szCs w:val="24"/>
        </w:rPr>
        <w:t>, su falta de pertinencia para la política económica,</w:t>
      </w:r>
      <w:r w:rsidRPr="00441897">
        <w:rPr>
          <w:rFonts w:cstheme="minorHAnsi"/>
          <w:sz w:val="24"/>
          <w:szCs w:val="24"/>
        </w:rPr>
        <w:t xml:space="preserve"> </w:t>
      </w:r>
      <w:r w:rsidR="00454E96" w:rsidRPr="00441897">
        <w:rPr>
          <w:rFonts w:cstheme="minorHAnsi"/>
          <w:sz w:val="24"/>
          <w:szCs w:val="24"/>
        </w:rPr>
        <w:t xml:space="preserve">así </w:t>
      </w:r>
      <w:r w:rsidRPr="00441897">
        <w:rPr>
          <w:rFonts w:cstheme="minorHAnsi"/>
          <w:sz w:val="24"/>
          <w:szCs w:val="24"/>
        </w:rPr>
        <w:t xml:space="preserve">como las inconsistencias lógicas, especialmente del </w:t>
      </w:r>
      <w:r w:rsidR="00483AD2" w:rsidRPr="00441897">
        <w:rPr>
          <w:rFonts w:cstheme="minorHAnsi"/>
          <w:sz w:val="24"/>
          <w:szCs w:val="24"/>
        </w:rPr>
        <w:t xml:space="preserve">modelo de </w:t>
      </w:r>
      <w:r w:rsidRPr="00441897">
        <w:rPr>
          <w:rFonts w:cstheme="minorHAnsi"/>
          <w:sz w:val="24"/>
          <w:szCs w:val="24"/>
        </w:rPr>
        <w:t>equilibrio general</w:t>
      </w:r>
      <w:r w:rsidR="00A829A8" w:rsidRPr="00441897">
        <w:rPr>
          <w:rFonts w:cstheme="minorHAnsi"/>
          <w:sz w:val="24"/>
          <w:szCs w:val="24"/>
        </w:rPr>
        <w:t xml:space="preserve"> (Nadal, 2019</w:t>
      </w:r>
      <w:r w:rsidR="00454E96" w:rsidRPr="00441897">
        <w:rPr>
          <w:rFonts w:cstheme="minorHAnsi"/>
          <w:sz w:val="24"/>
          <w:szCs w:val="24"/>
        </w:rPr>
        <w:t xml:space="preserve">; </w:t>
      </w:r>
      <w:r w:rsidR="00645D81" w:rsidRPr="00441897">
        <w:rPr>
          <w:rFonts w:cstheme="minorHAnsi"/>
          <w:sz w:val="24"/>
          <w:szCs w:val="24"/>
        </w:rPr>
        <w:t>Shaik</w:t>
      </w:r>
      <w:r w:rsidR="00F319C6" w:rsidRPr="00441897">
        <w:rPr>
          <w:rFonts w:cstheme="minorHAnsi"/>
          <w:sz w:val="24"/>
          <w:szCs w:val="24"/>
        </w:rPr>
        <w:t>h</w:t>
      </w:r>
      <w:r w:rsidR="00645D81" w:rsidRPr="00441897">
        <w:rPr>
          <w:rFonts w:cstheme="minorHAnsi"/>
          <w:sz w:val="24"/>
          <w:szCs w:val="24"/>
        </w:rPr>
        <w:t>,</w:t>
      </w:r>
      <w:r w:rsidR="00F319C6" w:rsidRPr="00441897">
        <w:rPr>
          <w:rFonts w:cstheme="minorHAnsi"/>
          <w:sz w:val="24"/>
          <w:szCs w:val="24"/>
        </w:rPr>
        <w:t xml:space="preserve"> 2022</w:t>
      </w:r>
      <w:r w:rsidR="00A829A8" w:rsidRPr="00441897">
        <w:rPr>
          <w:rFonts w:cstheme="minorHAnsi"/>
          <w:sz w:val="24"/>
          <w:szCs w:val="24"/>
        </w:rPr>
        <w:t>)</w:t>
      </w:r>
      <w:r w:rsidRPr="00441897">
        <w:rPr>
          <w:rFonts w:cstheme="minorHAnsi"/>
          <w:sz w:val="24"/>
          <w:szCs w:val="24"/>
        </w:rPr>
        <w:t>.</w:t>
      </w:r>
      <w:r w:rsidR="00C15A8E" w:rsidRPr="00441897">
        <w:rPr>
          <w:rFonts w:cstheme="minorHAnsi"/>
          <w:sz w:val="24"/>
          <w:szCs w:val="24"/>
        </w:rPr>
        <w:t xml:space="preserve"> En este artículo nos concentramos en el modelo de competencia perfecta (presente en todo modelo de equilibrio general competitivo), para intentar develar sus incoherencias dialécticas al tiempo que valoramos críticamente el lugar epistemológico de los conceptos trascendentales en la </w:t>
      </w:r>
      <w:r w:rsidR="00483AD2" w:rsidRPr="00441897">
        <w:rPr>
          <w:rFonts w:cstheme="minorHAnsi"/>
          <w:sz w:val="24"/>
          <w:szCs w:val="24"/>
        </w:rPr>
        <w:t>ciencia</w:t>
      </w:r>
      <w:r w:rsidR="00C15A8E" w:rsidRPr="00441897">
        <w:rPr>
          <w:rFonts w:cstheme="minorHAnsi"/>
          <w:sz w:val="24"/>
          <w:szCs w:val="24"/>
        </w:rPr>
        <w:t xml:space="preserve"> económica.</w:t>
      </w:r>
    </w:p>
    <w:p w14:paraId="46E63C89" w14:textId="37823CC4" w:rsidR="00B2348E" w:rsidRPr="00441897" w:rsidRDefault="0049337C" w:rsidP="0001257E">
      <w:pPr>
        <w:jc w:val="both"/>
        <w:rPr>
          <w:rFonts w:cstheme="minorHAnsi"/>
          <w:b/>
          <w:bCs/>
          <w:sz w:val="24"/>
          <w:szCs w:val="24"/>
        </w:rPr>
      </w:pPr>
      <w:r w:rsidRPr="00441897">
        <w:rPr>
          <w:rFonts w:cstheme="minorHAnsi"/>
          <w:b/>
          <w:bCs/>
          <w:sz w:val="24"/>
          <w:szCs w:val="24"/>
        </w:rPr>
        <w:t>I</w:t>
      </w:r>
      <w:r w:rsidR="005B54D3" w:rsidRPr="00441897">
        <w:rPr>
          <w:rFonts w:cstheme="minorHAnsi"/>
          <w:b/>
          <w:bCs/>
          <w:sz w:val="24"/>
          <w:szCs w:val="24"/>
        </w:rPr>
        <w:t xml:space="preserve"> </w:t>
      </w:r>
      <w:r w:rsidR="00B2348E" w:rsidRPr="00441897">
        <w:rPr>
          <w:rFonts w:cstheme="minorHAnsi"/>
          <w:b/>
          <w:bCs/>
          <w:sz w:val="24"/>
          <w:szCs w:val="24"/>
        </w:rPr>
        <w:t>La definición de competencia perfecta</w:t>
      </w:r>
    </w:p>
    <w:p w14:paraId="66BC080E" w14:textId="67F3B662" w:rsidR="00B63E7B" w:rsidRPr="00441897" w:rsidRDefault="00B63E7B" w:rsidP="00887535">
      <w:pPr>
        <w:shd w:val="clear" w:color="auto" w:fill="FFFFFF"/>
        <w:spacing w:before="120" w:after="120" w:line="240" w:lineRule="auto"/>
        <w:jc w:val="both"/>
        <w:rPr>
          <w:rFonts w:eastAsia="Times New Roman" w:cstheme="minorHAnsi"/>
          <w:color w:val="202122"/>
          <w:sz w:val="24"/>
          <w:szCs w:val="24"/>
          <w:lang w:eastAsia="es-CR"/>
        </w:rPr>
      </w:pPr>
      <w:r w:rsidRPr="00441897">
        <w:rPr>
          <w:rFonts w:eastAsia="Times New Roman" w:cstheme="minorHAnsi"/>
          <w:color w:val="202122"/>
          <w:sz w:val="24"/>
          <w:szCs w:val="24"/>
          <w:lang w:eastAsia="es-CR"/>
        </w:rPr>
        <w:t xml:space="preserve">En </w:t>
      </w:r>
      <w:r w:rsidR="006663BA" w:rsidRPr="00441897">
        <w:rPr>
          <w:rFonts w:eastAsia="Times New Roman" w:cstheme="minorHAnsi"/>
          <w:color w:val="202122"/>
          <w:sz w:val="24"/>
          <w:szCs w:val="24"/>
          <w:lang w:eastAsia="es-CR"/>
        </w:rPr>
        <w:t xml:space="preserve">la </w:t>
      </w:r>
      <w:r w:rsidR="0083415C" w:rsidRPr="00441897">
        <w:rPr>
          <w:rFonts w:eastAsia="Times New Roman" w:cstheme="minorHAnsi"/>
          <w:color w:val="202122"/>
          <w:sz w:val="24"/>
          <w:szCs w:val="24"/>
          <w:lang w:eastAsia="es-CR"/>
        </w:rPr>
        <w:t xml:space="preserve">teoría económica </w:t>
      </w:r>
      <w:r w:rsidR="006663BA" w:rsidRPr="00441897">
        <w:rPr>
          <w:rFonts w:eastAsia="Times New Roman" w:cstheme="minorHAnsi"/>
          <w:color w:val="202122"/>
          <w:sz w:val="24"/>
          <w:szCs w:val="24"/>
          <w:lang w:eastAsia="es-CR"/>
        </w:rPr>
        <w:t>convencional</w:t>
      </w:r>
      <w:r w:rsidRPr="00441897">
        <w:rPr>
          <w:rFonts w:eastAsia="Times New Roman" w:cstheme="minorHAnsi"/>
          <w:color w:val="202122"/>
          <w:sz w:val="24"/>
          <w:szCs w:val="24"/>
          <w:lang w:eastAsia="es-CR"/>
        </w:rPr>
        <w:t xml:space="preserve">, un mercado perfecto </w:t>
      </w:r>
      <w:r w:rsidR="006663BA" w:rsidRPr="00441897">
        <w:rPr>
          <w:rFonts w:eastAsia="Times New Roman" w:cstheme="minorHAnsi"/>
          <w:color w:val="202122"/>
          <w:sz w:val="24"/>
          <w:szCs w:val="24"/>
          <w:lang w:eastAsia="es-CR"/>
        </w:rPr>
        <w:t xml:space="preserve">o de competencia perfecta </w:t>
      </w:r>
      <w:r w:rsidRPr="00441897">
        <w:rPr>
          <w:rFonts w:eastAsia="Times New Roman" w:cstheme="minorHAnsi"/>
          <w:color w:val="202122"/>
          <w:sz w:val="24"/>
          <w:szCs w:val="24"/>
          <w:lang w:eastAsia="es-CR"/>
        </w:rPr>
        <w:t xml:space="preserve">se define por </w:t>
      </w:r>
      <w:r w:rsidR="00A829A8" w:rsidRPr="00441897">
        <w:rPr>
          <w:rFonts w:eastAsia="Times New Roman" w:cstheme="minorHAnsi"/>
          <w:color w:val="202122"/>
          <w:sz w:val="24"/>
          <w:szCs w:val="24"/>
          <w:lang w:eastAsia="es-CR"/>
        </w:rPr>
        <w:t xml:space="preserve">la presencia de </w:t>
      </w:r>
      <w:r w:rsidRPr="00441897">
        <w:rPr>
          <w:rFonts w:eastAsia="Times New Roman" w:cstheme="minorHAnsi"/>
          <w:color w:val="202122"/>
          <w:sz w:val="24"/>
          <w:szCs w:val="24"/>
          <w:lang w:eastAsia="es-CR"/>
        </w:rPr>
        <w:t xml:space="preserve">varias condiciones </w:t>
      </w:r>
      <w:r w:rsidR="006663BA" w:rsidRPr="00441897">
        <w:rPr>
          <w:rFonts w:eastAsia="Times New Roman" w:cstheme="minorHAnsi"/>
          <w:color w:val="202122"/>
          <w:sz w:val="24"/>
          <w:szCs w:val="24"/>
          <w:lang w:eastAsia="es-CR"/>
        </w:rPr>
        <w:t xml:space="preserve">idealizadas. La teoría asegura que en estas </w:t>
      </w:r>
      <w:r w:rsidR="006663BA" w:rsidRPr="00441897">
        <w:rPr>
          <w:rFonts w:eastAsia="Times New Roman" w:cstheme="minorHAnsi"/>
          <w:color w:val="202122"/>
          <w:sz w:val="24"/>
          <w:szCs w:val="24"/>
          <w:lang w:eastAsia="es-CR"/>
        </w:rPr>
        <w:lastRenderedPageBreak/>
        <w:t xml:space="preserve">condiciones se alcanzará </w:t>
      </w:r>
      <w:r w:rsidRPr="00441897">
        <w:rPr>
          <w:rFonts w:eastAsia="Times New Roman" w:cstheme="minorHAnsi"/>
          <w:color w:val="202122"/>
          <w:sz w:val="24"/>
          <w:szCs w:val="24"/>
          <w:lang w:eastAsia="es-CR"/>
        </w:rPr>
        <w:t xml:space="preserve">un equilibrio en el que la cantidad ofrecida </w:t>
      </w:r>
      <w:r w:rsidR="006663BA" w:rsidRPr="00441897">
        <w:rPr>
          <w:rFonts w:eastAsia="Times New Roman" w:cstheme="minorHAnsi"/>
          <w:color w:val="202122"/>
          <w:sz w:val="24"/>
          <w:szCs w:val="24"/>
          <w:lang w:eastAsia="es-CR"/>
        </w:rPr>
        <w:t>de</w:t>
      </w:r>
      <w:r w:rsidRPr="00441897">
        <w:rPr>
          <w:rFonts w:eastAsia="Times New Roman" w:cstheme="minorHAnsi"/>
          <w:color w:val="202122"/>
          <w:sz w:val="24"/>
          <w:szCs w:val="24"/>
          <w:lang w:eastAsia="es-CR"/>
        </w:rPr>
        <w:t xml:space="preserve"> cada producto o servicio </w:t>
      </w:r>
      <w:r w:rsidR="00F319C6" w:rsidRPr="00441897">
        <w:rPr>
          <w:rFonts w:eastAsia="Times New Roman" w:cstheme="minorHAnsi"/>
          <w:color w:val="202122"/>
          <w:sz w:val="24"/>
          <w:szCs w:val="24"/>
          <w:lang w:eastAsia="es-CR"/>
        </w:rPr>
        <w:t>(</w:t>
      </w:r>
      <w:r w:rsidRPr="00441897">
        <w:rPr>
          <w:rFonts w:eastAsia="Times New Roman" w:cstheme="minorHAnsi"/>
          <w:color w:val="202122"/>
          <w:sz w:val="24"/>
          <w:szCs w:val="24"/>
          <w:lang w:eastAsia="es-CR"/>
        </w:rPr>
        <w:t xml:space="preserve">incluida la </w:t>
      </w:r>
      <w:r w:rsidR="006663BA" w:rsidRPr="00441897">
        <w:rPr>
          <w:rFonts w:eastAsia="Times New Roman" w:cstheme="minorHAnsi"/>
          <w:color w:val="202122"/>
          <w:sz w:val="24"/>
          <w:szCs w:val="24"/>
          <w:lang w:eastAsia="es-CR"/>
        </w:rPr>
        <w:t>fuerza de trabajo</w:t>
      </w:r>
      <w:r w:rsidR="00A829A8" w:rsidRPr="00441897">
        <w:rPr>
          <w:rFonts w:eastAsia="Times New Roman" w:cstheme="minorHAnsi"/>
          <w:color w:val="202122"/>
          <w:sz w:val="24"/>
          <w:szCs w:val="24"/>
          <w:lang w:eastAsia="es-CR"/>
        </w:rPr>
        <w:t xml:space="preserve"> y otros “factores de producción”</w:t>
      </w:r>
      <w:r w:rsidR="00F319C6" w:rsidRPr="00441897">
        <w:rPr>
          <w:rFonts w:eastAsia="Times New Roman" w:cstheme="minorHAnsi"/>
          <w:color w:val="202122"/>
          <w:sz w:val="24"/>
          <w:szCs w:val="24"/>
          <w:lang w:eastAsia="es-CR"/>
        </w:rPr>
        <w:t>)</w:t>
      </w:r>
      <w:r w:rsidRPr="00441897">
        <w:rPr>
          <w:rFonts w:eastAsia="Times New Roman" w:cstheme="minorHAnsi"/>
          <w:color w:val="202122"/>
          <w:sz w:val="24"/>
          <w:szCs w:val="24"/>
          <w:lang w:eastAsia="es-CR"/>
        </w:rPr>
        <w:t xml:space="preserve">, </w:t>
      </w:r>
      <w:r w:rsidR="006672F0" w:rsidRPr="00441897">
        <w:rPr>
          <w:rFonts w:eastAsia="Times New Roman" w:cstheme="minorHAnsi"/>
          <w:color w:val="202122"/>
          <w:sz w:val="24"/>
          <w:szCs w:val="24"/>
          <w:lang w:eastAsia="es-CR"/>
        </w:rPr>
        <w:t xml:space="preserve">igualará </w:t>
      </w:r>
      <w:r w:rsidRPr="00441897">
        <w:rPr>
          <w:rFonts w:eastAsia="Times New Roman" w:cstheme="minorHAnsi"/>
          <w:color w:val="202122"/>
          <w:sz w:val="24"/>
          <w:szCs w:val="24"/>
          <w:lang w:eastAsia="es-CR"/>
        </w:rPr>
        <w:t xml:space="preserve">a la cantidad demandada al precio </w:t>
      </w:r>
      <w:r w:rsidR="006672F0" w:rsidRPr="00441897">
        <w:rPr>
          <w:rFonts w:eastAsia="Times New Roman" w:cstheme="minorHAnsi"/>
          <w:color w:val="202122"/>
          <w:sz w:val="24"/>
          <w:szCs w:val="24"/>
          <w:lang w:eastAsia="es-CR"/>
        </w:rPr>
        <w:t>corriente</w:t>
      </w:r>
      <w:r w:rsidRPr="00441897">
        <w:rPr>
          <w:rFonts w:eastAsia="Times New Roman" w:cstheme="minorHAnsi"/>
          <w:color w:val="202122"/>
          <w:sz w:val="24"/>
          <w:szCs w:val="24"/>
          <w:lang w:eastAsia="es-CR"/>
        </w:rPr>
        <w:t>.</w:t>
      </w:r>
      <w:r w:rsidRPr="00441897">
        <w:rPr>
          <w:rFonts w:cstheme="minorHAnsi"/>
          <w:sz w:val="24"/>
          <w:szCs w:val="24"/>
        </w:rPr>
        <w:t xml:space="preserve"> </w:t>
      </w:r>
      <w:r w:rsidR="007261ED" w:rsidRPr="00441897">
        <w:rPr>
          <w:rFonts w:cstheme="minorHAnsi"/>
          <w:sz w:val="24"/>
          <w:szCs w:val="24"/>
        </w:rPr>
        <w:t xml:space="preserve">Además, </w:t>
      </w:r>
      <w:r w:rsidR="004C3D0E" w:rsidRPr="00441897">
        <w:rPr>
          <w:rFonts w:cstheme="minorHAnsi"/>
          <w:sz w:val="24"/>
          <w:szCs w:val="24"/>
        </w:rPr>
        <w:t xml:space="preserve">y esto es lo más relevante, </w:t>
      </w:r>
      <w:r w:rsidR="007261ED" w:rsidRPr="00441897">
        <w:rPr>
          <w:rFonts w:cstheme="minorHAnsi"/>
          <w:sz w:val="24"/>
          <w:szCs w:val="24"/>
        </w:rPr>
        <w:t>e</w:t>
      </w:r>
      <w:r w:rsidRPr="00441897">
        <w:rPr>
          <w:rFonts w:eastAsia="Times New Roman" w:cstheme="minorHAnsi"/>
          <w:color w:val="202122"/>
          <w:sz w:val="24"/>
          <w:szCs w:val="24"/>
          <w:lang w:eastAsia="es-CR"/>
        </w:rPr>
        <w:t xml:space="preserve">ste equilibrio sería un </w:t>
      </w:r>
      <w:r w:rsidRPr="00441897">
        <w:rPr>
          <w:rFonts w:eastAsia="Times New Roman" w:cstheme="minorHAnsi"/>
          <w:i/>
          <w:iCs/>
          <w:color w:val="202122"/>
          <w:sz w:val="24"/>
          <w:szCs w:val="24"/>
          <w:lang w:eastAsia="es-CR"/>
        </w:rPr>
        <w:t>óptimo de Pareto</w:t>
      </w:r>
      <w:r w:rsidR="004C3D0E" w:rsidRPr="00441897">
        <w:rPr>
          <w:rStyle w:val="Refdenotaderodap"/>
          <w:rFonts w:eastAsia="Times New Roman" w:cstheme="minorHAnsi"/>
          <w:i/>
          <w:iCs/>
          <w:color w:val="202122"/>
          <w:sz w:val="24"/>
          <w:szCs w:val="24"/>
          <w:lang w:eastAsia="es-CR"/>
        </w:rPr>
        <w:footnoteReference w:id="3"/>
      </w:r>
      <w:r w:rsidRPr="00441897">
        <w:rPr>
          <w:rFonts w:eastAsia="Times New Roman" w:cstheme="minorHAnsi"/>
          <w:color w:val="202122"/>
          <w:sz w:val="24"/>
          <w:szCs w:val="24"/>
          <w:lang w:eastAsia="es-CR"/>
        </w:rPr>
        <w:t>.</w:t>
      </w:r>
    </w:p>
    <w:p w14:paraId="6E00D27E" w14:textId="09C16DC2" w:rsidR="00B63E7B" w:rsidRPr="00441897" w:rsidRDefault="00B63E7B" w:rsidP="00CA2ABA">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color w:val="202122"/>
          <w:sz w:val="24"/>
          <w:szCs w:val="24"/>
          <w:lang w:eastAsia="es-CR"/>
        </w:rPr>
        <w:t>La competencia perfecta</w:t>
      </w:r>
      <w:r w:rsidR="007261ED" w:rsidRPr="00441897">
        <w:rPr>
          <w:rFonts w:eastAsia="Times New Roman" w:cstheme="minorHAnsi"/>
          <w:color w:val="202122"/>
          <w:sz w:val="24"/>
          <w:szCs w:val="24"/>
          <w:lang w:eastAsia="es-CR"/>
        </w:rPr>
        <w:t>, se agrega,</w:t>
      </w:r>
      <w:r w:rsidRPr="00441897">
        <w:rPr>
          <w:rFonts w:eastAsia="Times New Roman" w:cstheme="minorHAnsi"/>
          <w:color w:val="202122"/>
          <w:sz w:val="24"/>
          <w:szCs w:val="24"/>
          <w:lang w:eastAsia="es-CR"/>
        </w:rPr>
        <w:t xml:space="preserve"> proporciona tanto eficiencia asignativa como eficiencia productiva</w:t>
      </w:r>
      <w:r w:rsidR="007C3F3C" w:rsidRPr="00441897">
        <w:rPr>
          <w:rStyle w:val="Refdenotaderodap"/>
          <w:rFonts w:eastAsia="Times New Roman" w:cstheme="minorHAnsi"/>
          <w:color w:val="202122"/>
          <w:sz w:val="24"/>
          <w:szCs w:val="24"/>
          <w:lang w:eastAsia="es-CR"/>
        </w:rPr>
        <w:footnoteReference w:id="4"/>
      </w:r>
      <w:r w:rsidR="007C3F3C" w:rsidRPr="00441897">
        <w:rPr>
          <w:rFonts w:eastAsia="Times New Roman" w:cstheme="minorHAnsi"/>
          <w:color w:val="202122"/>
          <w:sz w:val="24"/>
          <w:szCs w:val="24"/>
          <w:lang w:eastAsia="es-CR"/>
        </w:rPr>
        <w:t>.</w:t>
      </w:r>
    </w:p>
    <w:p w14:paraId="1838B12F" w14:textId="4C931BDB" w:rsidR="00274267" w:rsidRPr="00441897" w:rsidRDefault="00957AE5" w:rsidP="00CA2ABA">
      <w:pPr>
        <w:shd w:val="clear" w:color="auto" w:fill="FFFFFF"/>
        <w:spacing w:before="120" w:after="120" w:line="240" w:lineRule="auto"/>
        <w:jc w:val="both"/>
        <w:rPr>
          <w:rFonts w:eastAsia="Times New Roman" w:cstheme="minorHAnsi"/>
          <w:color w:val="202122"/>
          <w:sz w:val="24"/>
          <w:szCs w:val="24"/>
          <w:lang w:eastAsia="es-CR"/>
        </w:rPr>
      </w:pPr>
      <w:r w:rsidRPr="00441897">
        <w:rPr>
          <w:rFonts w:eastAsia="Times New Roman" w:cstheme="minorHAnsi"/>
          <w:color w:val="202122"/>
          <w:sz w:val="24"/>
          <w:szCs w:val="24"/>
          <w:lang w:eastAsia="es-CR"/>
        </w:rPr>
        <w:t xml:space="preserve">Desde luego, se acepta sin </w:t>
      </w:r>
      <w:r w:rsidR="00510B58" w:rsidRPr="00441897">
        <w:rPr>
          <w:rFonts w:eastAsia="Times New Roman" w:cstheme="minorHAnsi"/>
          <w:color w:val="202122"/>
          <w:sz w:val="24"/>
          <w:szCs w:val="24"/>
          <w:lang w:eastAsia="es-CR"/>
        </w:rPr>
        <w:t xml:space="preserve">mayores </w:t>
      </w:r>
      <w:r w:rsidRPr="00441897">
        <w:rPr>
          <w:rFonts w:eastAsia="Times New Roman" w:cstheme="minorHAnsi"/>
          <w:color w:val="202122"/>
          <w:sz w:val="24"/>
          <w:szCs w:val="24"/>
          <w:lang w:eastAsia="es-CR"/>
        </w:rPr>
        <w:t>problemas que l</w:t>
      </w:r>
      <w:r w:rsidR="00274267" w:rsidRPr="00441897">
        <w:rPr>
          <w:rFonts w:eastAsia="Times New Roman" w:cstheme="minorHAnsi"/>
          <w:color w:val="202122"/>
          <w:sz w:val="24"/>
          <w:szCs w:val="24"/>
          <w:lang w:eastAsia="es-CR"/>
        </w:rPr>
        <w:t xml:space="preserve">os mercados reales nunca son perfectos. </w:t>
      </w:r>
      <w:r w:rsidRPr="00441897">
        <w:rPr>
          <w:rFonts w:eastAsia="Times New Roman" w:cstheme="minorHAnsi"/>
          <w:color w:val="202122"/>
          <w:sz w:val="24"/>
          <w:szCs w:val="24"/>
          <w:lang w:eastAsia="es-CR"/>
        </w:rPr>
        <w:t xml:space="preserve">Pero los </w:t>
      </w:r>
      <w:r w:rsidR="00274267" w:rsidRPr="00441897">
        <w:rPr>
          <w:rFonts w:eastAsia="Times New Roman" w:cstheme="minorHAnsi"/>
          <w:color w:val="202122"/>
          <w:sz w:val="24"/>
          <w:szCs w:val="24"/>
          <w:lang w:eastAsia="es-CR"/>
        </w:rPr>
        <w:t xml:space="preserve">economistas </w:t>
      </w:r>
      <w:r w:rsidRPr="00441897">
        <w:rPr>
          <w:rFonts w:eastAsia="Times New Roman" w:cstheme="minorHAnsi"/>
          <w:color w:val="202122"/>
          <w:sz w:val="24"/>
          <w:szCs w:val="24"/>
          <w:lang w:eastAsia="es-CR"/>
        </w:rPr>
        <w:t xml:space="preserve">neoclásicos </w:t>
      </w:r>
      <w:r w:rsidR="00274267" w:rsidRPr="00441897">
        <w:rPr>
          <w:rFonts w:eastAsia="Times New Roman" w:cstheme="minorHAnsi"/>
          <w:color w:val="202122"/>
          <w:sz w:val="24"/>
          <w:szCs w:val="24"/>
          <w:lang w:eastAsia="es-CR"/>
        </w:rPr>
        <w:t xml:space="preserve">creen en la competencia perfecta como una </w:t>
      </w:r>
      <w:r w:rsidR="00650EB8" w:rsidRPr="00441897">
        <w:rPr>
          <w:rFonts w:eastAsia="Times New Roman" w:cstheme="minorHAnsi"/>
          <w:color w:val="202122"/>
          <w:sz w:val="24"/>
          <w:szCs w:val="24"/>
          <w:lang w:eastAsia="es-CR"/>
        </w:rPr>
        <w:t xml:space="preserve">representación </w:t>
      </w:r>
      <w:r w:rsidR="00A31BC4" w:rsidRPr="00441897">
        <w:rPr>
          <w:rFonts w:eastAsia="Times New Roman" w:cstheme="minorHAnsi"/>
          <w:color w:val="202122"/>
          <w:sz w:val="24"/>
          <w:szCs w:val="24"/>
          <w:lang w:eastAsia="es-CR"/>
        </w:rPr>
        <w:t xml:space="preserve">ideal </w:t>
      </w:r>
      <w:r w:rsidR="00274267" w:rsidRPr="00441897">
        <w:rPr>
          <w:rFonts w:eastAsia="Times New Roman" w:cstheme="minorHAnsi"/>
          <w:color w:val="202122"/>
          <w:sz w:val="24"/>
          <w:szCs w:val="24"/>
          <w:lang w:eastAsia="es-CR"/>
        </w:rPr>
        <w:t xml:space="preserve">útil </w:t>
      </w:r>
      <w:r w:rsidR="00650EB8" w:rsidRPr="00441897">
        <w:rPr>
          <w:rFonts w:eastAsia="Times New Roman" w:cstheme="minorHAnsi"/>
          <w:color w:val="202122"/>
          <w:sz w:val="24"/>
          <w:szCs w:val="24"/>
          <w:lang w:eastAsia="es-CR"/>
        </w:rPr>
        <w:t>de</w:t>
      </w:r>
      <w:r w:rsidR="00274267" w:rsidRPr="00441897">
        <w:rPr>
          <w:rFonts w:eastAsia="Times New Roman" w:cstheme="minorHAnsi"/>
          <w:color w:val="202122"/>
          <w:sz w:val="24"/>
          <w:szCs w:val="24"/>
          <w:lang w:eastAsia="es-CR"/>
        </w:rPr>
        <w:t xml:space="preserve"> los mercados reales </w:t>
      </w:r>
      <w:r w:rsidRPr="00441897">
        <w:rPr>
          <w:rFonts w:eastAsia="Times New Roman" w:cstheme="minorHAnsi"/>
          <w:color w:val="202122"/>
          <w:sz w:val="24"/>
          <w:szCs w:val="24"/>
          <w:lang w:eastAsia="es-CR"/>
        </w:rPr>
        <w:t xml:space="preserve">e, incluso, como una referencia </w:t>
      </w:r>
      <w:r w:rsidR="006A04DA" w:rsidRPr="00441897">
        <w:rPr>
          <w:rFonts w:eastAsia="Times New Roman" w:cstheme="minorHAnsi"/>
          <w:color w:val="202122"/>
          <w:sz w:val="24"/>
          <w:szCs w:val="24"/>
          <w:lang w:eastAsia="es-CR"/>
        </w:rPr>
        <w:t>normativa</w:t>
      </w:r>
      <w:r w:rsidRPr="00441897">
        <w:rPr>
          <w:rFonts w:eastAsia="Times New Roman" w:cstheme="minorHAnsi"/>
          <w:color w:val="202122"/>
          <w:sz w:val="24"/>
          <w:szCs w:val="24"/>
          <w:lang w:eastAsia="es-CR"/>
        </w:rPr>
        <w:t xml:space="preserve"> que en algunos casos es posible </w:t>
      </w:r>
      <w:r w:rsidR="00510B58" w:rsidRPr="00441897">
        <w:rPr>
          <w:rFonts w:eastAsia="Times New Roman" w:cstheme="minorHAnsi"/>
          <w:color w:val="202122"/>
          <w:sz w:val="24"/>
          <w:szCs w:val="24"/>
          <w:lang w:eastAsia="es-CR"/>
        </w:rPr>
        <w:t>aproximar de manera significativa</w:t>
      </w:r>
      <w:r w:rsidR="00274267" w:rsidRPr="00441897">
        <w:rPr>
          <w:rFonts w:eastAsia="Times New Roman" w:cstheme="minorHAnsi"/>
          <w:color w:val="202122"/>
          <w:sz w:val="24"/>
          <w:szCs w:val="24"/>
          <w:lang w:eastAsia="es-CR"/>
        </w:rPr>
        <w:t>.</w:t>
      </w:r>
    </w:p>
    <w:p w14:paraId="52959F3E" w14:textId="556554E8" w:rsidR="00274267" w:rsidRPr="00441897" w:rsidRDefault="007643A1" w:rsidP="00274267">
      <w:pPr>
        <w:shd w:val="clear" w:color="auto" w:fill="FFFFFF"/>
        <w:spacing w:before="120" w:after="120" w:line="240" w:lineRule="auto"/>
        <w:rPr>
          <w:rFonts w:eastAsia="Times New Roman" w:cstheme="minorHAnsi"/>
          <w:b/>
          <w:bCs/>
          <w:color w:val="202122"/>
          <w:sz w:val="24"/>
          <w:szCs w:val="24"/>
          <w:lang w:eastAsia="es-CR"/>
        </w:rPr>
      </w:pPr>
      <w:r w:rsidRPr="00441897">
        <w:rPr>
          <w:rFonts w:eastAsia="Times New Roman" w:cstheme="minorHAnsi"/>
          <w:b/>
          <w:bCs/>
          <w:color w:val="202122"/>
          <w:sz w:val="24"/>
          <w:szCs w:val="24"/>
          <w:lang w:eastAsia="es-CR"/>
        </w:rPr>
        <w:t xml:space="preserve">II </w:t>
      </w:r>
      <w:r w:rsidR="005B54D3" w:rsidRPr="00441897">
        <w:rPr>
          <w:rFonts w:eastAsia="Times New Roman" w:cstheme="minorHAnsi"/>
          <w:b/>
          <w:bCs/>
          <w:color w:val="202122"/>
          <w:sz w:val="24"/>
          <w:szCs w:val="24"/>
          <w:lang w:eastAsia="es-CR"/>
        </w:rPr>
        <w:t xml:space="preserve">Los supuestos idealizados </w:t>
      </w:r>
      <w:r w:rsidR="00274267" w:rsidRPr="00441897">
        <w:rPr>
          <w:rFonts w:eastAsia="Times New Roman" w:cstheme="minorHAnsi"/>
          <w:b/>
          <w:bCs/>
          <w:color w:val="202122"/>
          <w:sz w:val="24"/>
          <w:szCs w:val="24"/>
          <w:lang w:eastAsia="es-CR"/>
        </w:rPr>
        <w:t xml:space="preserve">de </w:t>
      </w:r>
      <w:r w:rsidR="005B54D3" w:rsidRPr="00441897">
        <w:rPr>
          <w:rFonts w:eastAsia="Times New Roman" w:cstheme="minorHAnsi"/>
          <w:b/>
          <w:bCs/>
          <w:color w:val="202122"/>
          <w:sz w:val="24"/>
          <w:szCs w:val="24"/>
          <w:lang w:eastAsia="es-CR"/>
        </w:rPr>
        <w:t xml:space="preserve">la </w:t>
      </w:r>
      <w:r w:rsidR="00274267" w:rsidRPr="00441897">
        <w:rPr>
          <w:rFonts w:eastAsia="Times New Roman" w:cstheme="minorHAnsi"/>
          <w:b/>
          <w:bCs/>
          <w:color w:val="202122"/>
          <w:sz w:val="24"/>
          <w:szCs w:val="24"/>
          <w:lang w:eastAsia="es-CR"/>
        </w:rPr>
        <w:t>competencia perfecta</w:t>
      </w:r>
    </w:p>
    <w:p w14:paraId="4325C624" w14:textId="01020EE2" w:rsidR="00274267" w:rsidRPr="00441897" w:rsidRDefault="004A5C09" w:rsidP="00F77349">
      <w:pPr>
        <w:shd w:val="clear" w:color="auto" w:fill="FFFFFF"/>
        <w:spacing w:before="120" w:after="120" w:line="240" w:lineRule="auto"/>
        <w:jc w:val="both"/>
        <w:rPr>
          <w:rFonts w:eastAsia="Times New Roman" w:cstheme="minorHAnsi"/>
          <w:color w:val="202122"/>
          <w:sz w:val="24"/>
          <w:szCs w:val="24"/>
          <w:lang w:eastAsia="es-CR"/>
        </w:rPr>
      </w:pPr>
      <w:r w:rsidRPr="00441897">
        <w:rPr>
          <w:rFonts w:eastAsia="Times New Roman" w:cstheme="minorHAnsi"/>
          <w:color w:val="202122"/>
          <w:sz w:val="24"/>
          <w:szCs w:val="24"/>
          <w:lang w:eastAsia="es-CR"/>
        </w:rPr>
        <w:t xml:space="preserve">Se ha establecido </w:t>
      </w:r>
      <w:r w:rsidR="00274267" w:rsidRPr="00441897">
        <w:rPr>
          <w:rFonts w:eastAsia="Times New Roman" w:cstheme="minorHAnsi"/>
          <w:color w:val="202122"/>
          <w:sz w:val="24"/>
          <w:szCs w:val="24"/>
          <w:lang w:eastAsia="es-CR"/>
        </w:rPr>
        <w:t xml:space="preserve">un conjunto de condiciones </w:t>
      </w:r>
      <w:r w:rsidR="00650EB8" w:rsidRPr="00441897">
        <w:rPr>
          <w:rFonts w:eastAsia="Times New Roman" w:cstheme="minorHAnsi"/>
          <w:color w:val="202122"/>
          <w:sz w:val="24"/>
          <w:szCs w:val="24"/>
          <w:lang w:eastAsia="es-CR"/>
        </w:rPr>
        <w:t xml:space="preserve">“de mercado” </w:t>
      </w:r>
      <w:r w:rsidR="00274267" w:rsidRPr="00441897">
        <w:rPr>
          <w:rFonts w:eastAsia="Times New Roman" w:cstheme="minorHAnsi"/>
          <w:color w:val="202122"/>
          <w:sz w:val="24"/>
          <w:szCs w:val="24"/>
          <w:lang w:eastAsia="es-CR"/>
        </w:rPr>
        <w:t xml:space="preserve">que se supone </w:t>
      </w:r>
      <w:r w:rsidR="005B54D3" w:rsidRPr="00441897">
        <w:rPr>
          <w:rFonts w:eastAsia="Times New Roman" w:cstheme="minorHAnsi"/>
          <w:color w:val="202122"/>
          <w:sz w:val="24"/>
          <w:szCs w:val="24"/>
          <w:lang w:eastAsia="es-CR"/>
        </w:rPr>
        <w:t xml:space="preserve">definen </w:t>
      </w:r>
      <w:r w:rsidR="00274267" w:rsidRPr="00441897">
        <w:rPr>
          <w:rFonts w:eastAsia="Times New Roman" w:cstheme="minorHAnsi"/>
          <w:color w:val="202122"/>
          <w:sz w:val="24"/>
          <w:szCs w:val="24"/>
          <w:lang w:eastAsia="es-CR"/>
        </w:rPr>
        <w:t xml:space="preserve">lo que </w:t>
      </w:r>
      <w:r w:rsidRPr="00441897">
        <w:rPr>
          <w:rFonts w:eastAsia="Times New Roman" w:cstheme="minorHAnsi"/>
          <w:color w:val="202122"/>
          <w:sz w:val="24"/>
          <w:szCs w:val="24"/>
          <w:lang w:eastAsia="es-CR"/>
        </w:rPr>
        <w:t xml:space="preserve">sería </w:t>
      </w:r>
      <w:r w:rsidR="00274267" w:rsidRPr="00441897">
        <w:rPr>
          <w:rFonts w:eastAsia="Times New Roman" w:cstheme="minorHAnsi"/>
          <w:color w:val="202122"/>
          <w:sz w:val="24"/>
          <w:szCs w:val="24"/>
          <w:lang w:eastAsia="es-CR"/>
        </w:rPr>
        <w:t xml:space="preserve">la competencia perfecta. </w:t>
      </w:r>
      <w:r w:rsidR="00A5208D" w:rsidRPr="00441897">
        <w:rPr>
          <w:rFonts w:eastAsia="Times New Roman" w:cstheme="minorHAnsi"/>
          <w:color w:val="202122"/>
          <w:sz w:val="24"/>
          <w:szCs w:val="24"/>
          <w:lang w:eastAsia="es-CR"/>
        </w:rPr>
        <w:t>Algunos de estos supuestos tienen que ver con “el comportamiento de los agentes</w:t>
      </w:r>
      <w:r w:rsidR="00650EB8" w:rsidRPr="00441897">
        <w:rPr>
          <w:rFonts w:eastAsia="Times New Roman" w:cstheme="minorHAnsi"/>
          <w:color w:val="202122"/>
          <w:sz w:val="24"/>
          <w:szCs w:val="24"/>
          <w:lang w:eastAsia="es-CR"/>
        </w:rPr>
        <w:t>”</w:t>
      </w:r>
      <w:r w:rsidR="00A5208D" w:rsidRPr="00441897">
        <w:rPr>
          <w:rFonts w:eastAsia="Times New Roman" w:cstheme="minorHAnsi"/>
          <w:color w:val="202122"/>
          <w:sz w:val="24"/>
          <w:szCs w:val="24"/>
          <w:lang w:eastAsia="es-CR"/>
        </w:rPr>
        <w:t xml:space="preserve">, y otros con </w:t>
      </w:r>
      <w:r w:rsidR="00650EB8" w:rsidRPr="00441897">
        <w:rPr>
          <w:rFonts w:eastAsia="Times New Roman" w:cstheme="minorHAnsi"/>
          <w:color w:val="202122"/>
          <w:sz w:val="24"/>
          <w:szCs w:val="24"/>
          <w:lang w:eastAsia="es-CR"/>
        </w:rPr>
        <w:t>“</w:t>
      </w:r>
      <w:r w:rsidR="00A5208D" w:rsidRPr="00441897">
        <w:rPr>
          <w:rFonts w:eastAsia="Times New Roman" w:cstheme="minorHAnsi"/>
          <w:color w:val="202122"/>
          <w:sz w:val="24"/>
          <w:szCs w:val="24"/>
          <w:lang w:eastAsia="es-CR"/>
        </w:rPr>
        <w:t>la estructura del mercado”</w:t>
      </w:r>
      <w:r w:rsidR="007643A1" w:rsidRPr="00441897">
        <w:rPr>
          <w:rFonts w:eastAsia="Times New Roman" w:cstheme="minorHAnsi"/>
          <w:color w:val="202122"/>
          <w:sz w:val="24"/>
          <w:szCs w:val="24"/>
          <w:lang w:eastAsia="es-CR"/>
        </w:rPr>
        <w:t xml:space="preserve"> (Torres,</w:t>
      </w:r>
      <w:r w:rsidR="002A3D14" w:rsidRPr="00441897">
        <w:rPr>
          <w:rFonts w:eastAsia="Times New Roman" w:cstheme="minorHAnsi"/>
          <w:color w:val="202122"/>
          <w:sz w:val="24"/>
          <w:szCs w:val="24"/>
          <w:lang w:eastAsia="es-CR"/>
        </w:rPr>
        <w:t xml:space="preserve"> 2015</w:t>
      </w:r>
      <w:r w:rsidR="007643A1" w:rsidRPr="00441897">
        <w:rPr>
          <w:rFonts w:eastAsia="Times New Roman" w:cstheme="minorHAnsi"/>
          <w:color w:val="202122"/>
          <w:sz w:val="24"/>
          <w:szCs w:val="24"/>
          <w:lang w:eastAsia="es-CR"/>
        </w:rPr>
        <w:t>)</w:t>
      </w:r>
      <w:r w:rsidR="00A5208D" w:rsidRPr="00441897">
        <w:rPr>
          <w:rFonts w:eastAsia="Times New Roman" w:cstheme="minorHAnsi"/>
          <w:color w:val="202122"/>
          <w:sz w:val="24"/>
          <w:szCs w:val="24"/>
          <w:lang w:eastAsia="es-CR"/>
        </w:rPr>
        <w:t xml:space="preserve">. </w:t>
      </w:r>
      <w:r w:rsidR="00274267" w:rsidRPr="00441897">
        <w:rPr>
          <w:rFonts w:eastAsia="Times New Roman" w:cstheme="minorHAnsi"/>
          <w:color w:val="202122"/>
          <w:sz w:val="24"/>
          <w:szCs w:val="24"/>
          <w:lang w:eastAsia="es-CR"/>
        </w:rPr>
        <w:t>Estas condiciones incluyen:</w:t>
      </w:r>
    </w:p>
    <w:p w14:paraId="79D499CC" w14:textId="4CE4D909" w:rsidR="00B63E7B" w:rsidRPr="00441897" w:rsidRDefault="00E16816"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Un gran número de compradores y vendedores</w:t>
      </w:r>
      <w:r w:rsidRPr="00441897">
        <w:rPr>
          <w:rFonts w:eastAsia="Times New Roman" w:cstheme="minorHAnsi"/>
          <w:color w:val="202122"/>
          <w:sz w:val="24"/>
          <w:szCs w:val="24"/>
          <w:lang w:eastAsia="es-CR"/>
        </w:rPr>
        <w:t xml:space="preserve">: </w:t>
      </w:r>
      <w:r w:rsidR="005B54D3" w:rsidRPr="00441897">
        <w:rPr>
          <w:rFonts w:eastAsia="Times New Roman" w:cstheme="minorHAnsi"/>
          <w:color w:val="202122"/>
          <w:sz w:val="24"/>
          <w:szCs w:val="24"/>
          <w:lang w:eastAsia="es-CR"/>
        </w:rPr>
        <w:t xml:space="preserve">debe existir </w:t>
      </w:r>
      <w:r w:rsidRPr="00441897">
        <w:rPr>
          <w:rFonts w:eastAsia="Times New Roman" w:cstheme="minorHAnsi"/>
          <w:color w:val="202122"/>
          <w:sz w:val="24"/>
          <w:szCs w:val="24"/>
          <w:lang w:eastAsia="es-CR"/>
        </w:rPr>
        <w:t xml:space="preserve">un </w:t>
      </w:r>
      <w:r w:rsidR="005B54D3" w:rsidRPr="00441897">
        <w:rPr>
          <w:rFonts w:eastAsia="Times New Roman" w:cstheme="minorHAnsi"/>
          <w:color w:val="202122"/>
          <w:sz w:val="24"/>
          <w:szCs w:val="24"/>
          <w:lang w:eastAsia="es-CR"/>
        </w:rPr>
        <w:t>“</w:t>
      </w:r>
      <w:r w:rsidRPr="00441897">
        <w:rPr>
          <w:rFonts w:eastAsia="Times New Roman" w:cstheme="minorHAnsi"/>
          <w:color w:val="202122"/>
          <w:sz w:val="24"/>
          <w:szCs w:val="24"/>
          <w:lang w:eastAsia="es-CR"/>
        </w:rPr>
        <w:t>gran número</w:t>
      </w:r>
      <w:r w:rsidR="005B54D3" w:rsidRPr="00441897">
        <w:rPr>
          <w:rFonts w:eastAsia="Times New Roman" w:cstheme="minorHAnsi"/>
          <w:color w:val="202122"/>
          <w:sz w:val="24"/>
          <w:szCs w:val="24"/>
          <w:lang w:eastAsia="es-CR"/>
        </w:rPr>
        <w:t xml:space="preserve">” (que </w:t>
      </w:r>
      <w:r w:rsidR="007643A1" w:rsidRPr="00441897">
        <w:rPr>
          <w:rFonts w:eastAsia="Times New Roman" w:cstheme="minorHAnsi"/>
          <w:color w:val="202122"/>
          <w:sz w:val="24"/>
          <w:szCs w:val="24"/>
          <w:lang w:eastAsia="es-CR"/>
        </w:rPr>
        <w:t xml:space="preserve">a diferencia del </w:t>
      </w:r>
      <w:r w:rsidR="007643A1" w:rsidRPr="00441897">
        <w:rPr>
          <w:rFonts w:eastAsia="Times New Roman" w:cstheme="minorHAnsi"/>
          <w:i/>
          <w:iCs/>
          <w:color w:val="202122"/>
          <w:sz w:val="24"/>
          <w:szCs w:val="24"/>
          <w:lang w:eastAsia="es-CR"/>
        </w:rPr>
        <w:t>número de Avogadro</w:t>
      </w:r>
      <w:r w:rsidR="006A35F6" w:rsidRPr="00441897">
        <w:rPr>
          <w:rFonts w:eastAsia="Times New Roman" w:cstheme="minorHAnsi"/>
          <w:i/>
          <w:iCs/>
          <w:color w:val="202122"/>
          <w:sz w:val="24"/>
          <w:szCs w:val="24"/>
          <w:lang w:eastAsia="es-CR"/>
        </w:rPr>
        <w:t>,</w:t>
      </w:r>
      <w:r w:rsidR="007643A1" w:rsidRPr="00441897">
        <w:rPr>
          <w:rFonts w:eastAsia="Times New Roman" w:cstheme="minorHAnsi"/>
          <w:i/>
          <w:iCs/>
          <w:color w:val="202122"/>
          <w:sz w:val="24"/>
          <w:szCs w:val="24"/>
          <w:lang w:eastAsia="es-CR"/>
        </w:rPr>
        <w:t xml:space="preserve"> </w:t>
      </w:r>
      <w:r w:rsidR="005B54D3" w:rsidRPr="00441897">
        <w:rPr>
          <w:rFonts w:eastAsia="Times New Roman" w:cstheme="minorHAnsi"/>
          <w:color w:val="202122"/>
          <w:sz w:val="24"/>
          <w:szCs w:val="24"/>
          <w:lang w:eastAsia="es-CR"/>
        </w:rPr>
        <w:t>nunca se precisa)</w:t>
      </w:r>
      <w:r w:rsidRPr="00441897">
        <w:rPr>
          <w:rFonts w:eastAsia="Times New Roman" w:cstheme="minorHAnsi"/>
          <w:color w:val="202122"/>
          <w:sz w:val="24"/>
          <w:szCs w:val="24"/>
          <w:lang w:eastAsia="es-CR"/>
        </w:rPr>
        <w:t xml:space="preserve"> de consumidores con la voluntad y la capacidad de comprar el producto a un precio determinado, y un gran número de productores con la voluntad y la capacidad de suministrar el producto a un precio determinado. Como resultado, </w:t>
      </w:r>
      <w:r w:rsidR="005B54D3" w:rsidRPr="00441897">
        <w:rPr>
          <w:rFonts w:eastAsia="Times New Roman" w:cstheme="minorHAnsi"/>
          <w:color w:val="202122"/>
          <w:sz w:val="24"/>
          <w:szCs w:val="24"/>
          <w:lang w:eastAsia="es-CR"/>
        </w:rPr>
        <w:t xml:space="preserve">consumidores </w:t>
      </w:r>
      <w:r w:rsidR="00785B94" w:rsidRPr="00441897">
        <w:rPr>
          <w:rFonts w:eastAsia="Times New Roman" w:cstheme="minorHAnsi"/>
          <w:color w:val="202122"/>
          <w:sz w:val="24"/>
          <w:szCs w:val="24"/>
          <w:lang w:eastAsia="es-CR"/>
        </w:rPr>
        <w:t>y</w:t>
      </w:r>
      <w:r w:rsidR="005B54D3" w:rsidRPr="00441897">
        <w:rPr>
          <w:rFonts w:eastAsia="Times New Roman" w:cstheme="minorHAnsi"/>
          <w:color w:val="202122"/>
          <w:sz w:val="24"/>
          <w:szCs w:val="24"/>
          <w:lang w:eastAsia="es-CR"/>
        </w:rPr>
        <w:t xml:space="preserve"> productores </w:t>
      </w:r>
      <w:r w:rsidR="00CF2676" w:rsidRPr="00441897">
        <w:rPr>
          <w:rFonts w:eastAsia="Times New Roman" w:cstheme="minorHAnsi"/>
          <w:color w:val="202122"/>
          <w:sz w:val="24"/>
          <w:szCs w:val="24"/>
          <w:lang w:eastAsia="es-CR"/>
        </w:rPr>
        <w:t>n</w:t>
      </w:r>
      <w:r w:rsidRPr="00441897">
        <w:rPr>
          <w:rFonts w:eastAsia="Times New Roman" w:cstheme="minorHAnsi"/>
          <w:color w:val="202122"/>
          <w:sz w:val="24"/>
          <w:szCs w:val="24"/>
          <w:lang w:eastAsia="es-CR"/>
        </w:rPr>
        <w:t xml:space="preserve">o pueden influir </w:t>
      </w:r>
      <w:r w:rsidR="006A35F6" w:rsidRPr="00441897">
        <w:rPr>
          <w:rFonts w:eastAsia="Times New Roman" w:cstheme="minorHAnsi"/>
          <w:color w:val="202122"/>
          <w:sz w:val="24"/>
          <w:szCs w:val="24"/>
          <w:lang w:eastAsia="es-CR"/>
        </w:rPr>
        <w:t xml:space="preserve">individualmente </w:t>
      </w:r>
      <w:r w:rsidRPr="00441897">
        <w:rPr>
          <w:rFonts w:eastAsia="Times New Roman" w:cstheme="minorHAnsi"/>
          <w:color w:val="202122"/>
          <w:sz w:val="24"/>
          <w:szCs w:val="24"/>
          <w:lang w:eastAsia="es-CR"/>
        </w:rPr>
        <w:t>en los precios</w:t>
      </w:r>
      <w:r w:rsidR="006A35F6" w:rsidRPr="00441897">
        <w:rPr>
          <w:rFonts w:eastAsia="Times New Roman" w:cstheme="minorHAnsi"/>
          <w:color w:val="202122"/>
          <w:sz w:val="24"/>
          <w:szCs w:val="24"/>
          <w:lang w:eastAsia="es-CR"/>
        </w:rPr>
        <w:t xml:space="preserve">, </w:t>
      </w:r>
      <w:r w:rsidR="00785B94" w:rsidRPr="00441897">
        <w:rPr>
          <w:rFonts w:eastAsia="Times New Roman" w:cstheme="minorHAnsi"/>
          <w:color w:val="202122"/>
          <w:sz w:val="24"/>
          <w:szCs w:val="24"/>
          <w:lang w:eastAsia="es-CR"/>
        </w:rPr>
        <w:t xml:space="preserve">que </w:t>
      </w:r>
      <w:r w:rsidR="006A35F6" w:rsidRPr="00441897">
        <w:rPr>
          <w:rFonts w:eastAsia="Times New Roman" w:cstheme="minorHAnsi"/>
          <w:color w:val="202122"/>
          <w:sz w:val="24"/>
          <w:szCs w:val="24"/>
          <w:lang w:eastAsia="es-CR"/>
        </w:rPr>
        <w:t xml:space="preserve">quedan </w:t>
      </w:r>
      <w:r w:rsidR="00785B94" w:rsidRPr="00441897">
        <w:rPr>
          <w:rFonts w:eastAsia="Times New Roman" w:cstheme="minorHAnsi"/>
          <w:color w:val="202122"/>
          <w:sz w:val="24"/>
          <w:szCs w:val="24"/>
          <w:lang w:eastAsia="es-CR"/>
        </w:rPr>
        <w:t>determina</w:t>
      </w:r>
      <w:r w:rsidR="006A35F6" w:rsidRPr="00441897">
        <w:rPr>
          <w:rFonts w:eastAsia="Times New Roman" w:cstheme="minorHAnsi"/>
          <w:color w:val="202122"/>
          <w:sz w:val="24"/>
          <w:szCs w:val="24"/>
          <w:lang w:eastAsia="es-CR"/>
        </w:rPr>
        <w:t>dos por</w:t>
      </w:r>
      <w:r w:rsidR="00785B94" w:rsidRPr="00441897">
        <w:rPr>
          <w:rFonts w:eastAsia="Times New Roman" w:cstheme="minorHAnsi"/>
          <w:color w:val="202122"/>
          <w:sz w:val="24"/>
          <w:szCs w:val="24"/>
          <w:lang w:eastAsia="es-CR"/>
        </w:rPr>
        <w:t xml:space="preserve"> </w:t>
      </w:r>
      <w:r w:rsidR="00837383" w:rsidRPr="00441897">
        <w:rPr>
          <w:rFonts w:eastAsia="Times New Roman" w:cstheme="minorHAnsi"/>
          <w:color w:val="202122"/>
          <w:sz w:val="24"/>
          <w:szCs w:val="24"/>
          <w:lang w:eastAsia="es-CR"/>
        </w:rPr>
        <w:t>“</w:t>
      </w:r>
      <w:r w:rsidR="00785B94" w:rsidRPr="00441897">
        <w:rPr>
          <w:rFonts w:eastAsia="Times New Roman" w:cstheme="minorHAnsi"/>
          <w:color w:val="202122"/>
          <w:sz w:val="24"/>
          <w:szCs w:val="24"/>
          <w:lang w:eastAsia="es-CR"/>
        </w:rPr>
        <w:t>el mercado</w:t>
      </w:r>
      <w:r w:rsidR="00837383" w:rsidRPr="00441897">
        <w:rPr>
          <w:rFonts w:eastAsia="Times New Roman" w:cstheme="minorHAnsi"/>
          <w:color w:val="202122"/>
          <w:sz w:val="24"/>
          <w:szCs w:val="24"/>
          <w:lang w:eastAsia="es-CR"/>
        </w:rPr>
        <w:t>” (una entidad anónima</w:t>
      </w:r>
      <w:r w:rsidR="006A35F6" w:rsidRPr="00441897">
        <w:rPr>
          <w:rFonts w:eastAsia="Times New Roman" w:cstheme="minorHAnsi"/>
          <w:color w:val="202122"/>
          <w:sz w:val="24"/>
          <w:szCs w:val="24"/>
          <w:lang w:eastAsia="es-CR"/>
        </w:rPr>
        <w:t xml:space="preserve"> y abstracta</w:t>
      </w:r>
      <w:r w:rsidR="00837383" w:rsidRPr="00441897">
        <w:rPr>
          <w:rFonts w:eastAsia="Times New Roman" w:cstheme="minorHAnsi"/>
          <w:color w:val="202122"/>
          <w:sz w:val="24"/>
          <w:szCs w:val="24"/>
          <w:lang w:eastAsia="es-CR"/>
        </w:rPr>
        <w:t>)</w:t>
      </w:r>
      <w:r w:rsidRPr="00441897">
        <w:rPr>
          <w:rFonts w:eastAsia="Times New Roman" w:cstheme="minorHAnsi"/>
          <w:color w:val="202122"/>
          <w:sz w:val="24"/>
          <w:szCs w:val="24"/>
          <w:lang w:eastAsia="es-CR"/>
        </w:rPr>
        <w:t>.</w:t>
      </w:r>
    </w:p>
    <w:p w14:paraId="12594E96" w14:textId="71A17865" w:rsidR="00E16816" w:rsidRPr="00441897" w:rsidRDefault="00837383"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 xml:space="preserve">Autorregulación </w:t>
      </w:r>
      <w:r w:rsidR="00E16816" w:rsidRPr="00441897">
        <w:rPr>
          <w:rFonts w:eastAsia="Times New Roman" w:cstheme="minorHAnsi"/>
          <w:b/>
          <w:bCs/>
          <w:color w:val="202122"/>
          <w:sz w:val="24"/>
          <w:szCs w:val="24"/>
          <w:lang w:eastAsia="es-CR"/>
        </w:rPr>
        <w:t>competitiva</w:t>
      </w:r>
      <w:r w:rsidR="00E16816" w:rsidRPr="00441897">
        <w:rPr>
          <w:rFonts w:eastAsia="Times New Roman" w:cstheme="minorHAnsi"/>
          <w:color w:val="202122"/>
          <w:sz w:val="24"/>
          <w:szCs w:val="24"/>
          <w:lang w:eastAsia="es-CR"/>
        </w:rPr>
        <w:t xml:space="preserve">: Se supone que un mercado de competencia perfecta debe proporcionar las </w:t>
      </w:r>
      <w:r w:rsidR="00785B94" w:rsidRPr="00441897">
        <w:rPr>
          <w:rFonts w:eastAsia="Times New Roman" w:cstheme="minorHAnsi"/>
          <w:color w:val="202122"/>
          <w:sz w:val="24"/>
          <w:szCs w:val="24"/>
          <w:lang w:eastAsia="es-CR"/>
        </w:rPr>
        <w:t>(auto)</w:t>
      </w:r>
      <w:r w:rsidR="00E16816" w:rsidRPr="00441897">
        <w:rPr>
          <w:rFonts w:eastAsia="Times New Roman" w:cstheme="minorHAnsi"/>
          <w:color w:val="202122"/>
          <w:sz w:val="24"/>
          <w:szCs w:val="24"/>
          <w:lang w:eastAsia="es-CR"/>
        </w:rPr>
        <w:t xml:space="preserve">regulaciones y protecciones implícitas en el control y la eliminación </w:t>
      </w:r>
      <w:r w:rsidR="00E16816" w:rsidRPr="00441897">
        <w:rPr>
          <w:rFonts w:eastAsia="Times New Roman" w:cstheme="minorHAnsi"/>
          <w:color w:val="202122"/>
          <w:sz w:val="24"/>
          <w:szCs w:val="24"/>
          <w:lang w:eastAsia="es-CR"/>
        </w:rPr>
        <w:lastRenderedPageBreak/>
        <w:t>de actividad</w:t>
      </w:r>
      <w:r w:rsidR="00785B94" w:rsidRPr="00441897">
        <w:rPr>
          <w:rFonts w:eastAsia="Times New Roman" w:cstheme="minorHAnsi"/>
          <w:color w:val="202122"/>
          <w:sz w:val="24"/>
          <w:szCs w:val="24"/>
          <w:lang w:eastAsia="es-CR"/>
        </w:rPr>
        <w:t>es</w:t>
      </w:r>
      <w:r w:rsidR="00E16816" w:rsidRPr="00441897">
        <w:rPr>
          <w:rFonts w:eastAsia="Times New Roman" w:cstheme="minorHAnsi"/>
          <w:color w:val="202122"/>
          <w:sz w:val="24"/>
          <w:szCs w:val="24"/>
          <w:lang w:eastAsia="es-CR"/>
        </w:rPr>
        <w:t xml:space="preserve"> anticompetitiva</w:t>
      </w:r>
      <w:r w:rsidR="00785B94" w:rsidRPr="00441897">
        <w:rPr>
          <w:rFonts w:eastAsia="Times New Roman" w:cstheme="minorHAnsi"/>
          <w:color w:val="202122"/>
          <w:sz w:val="24"/>
          <w:szCs w:val="24"/>
          <w:lang w:eastAsia="es-CR"/>
        </w:rPr>
        <w:t xml:space="preserve">s </w:t>
      </w:r>
      <w:r w:rsidR="00E16816" w:rsidRPr="00441897">
        <w:rPr>
          <w:rFonts w:eastAsia="Times New Roman" w:cstheme="minorHAnsi"/>
          <w:color w:val="202122"/>
          <w:sz w:val="24"/>
          <w:szCs w:val="24"/>
          <w:lang w:eastAsia="es-CR"/>
        </w:rPr>
        <w:t>en el m</w:t>
      </w:r>
      <w:r w:rsidR="00785B94" w:rsidRPr="00441897">
        <w:rPr>
          <w:rFonts w:eastAsia="Times New Roman" w:cstheme="minorHAnsi"/>
          <w:color w:val="202122"/>
          <w:sz w:val="24"/>
          <w:szCs w:val="24"/>
          <w:lang w:eastAsia="es-CR"/>
        </w:rPr>
        <w:t xml:space="preserve">omento que estas surjan. De lo contrario, la competencia perfecta </w:t>
      </w:r>
      <w:r w:rsidR="00183AAD" w:rsidRPr="00441897">
        <w:rPr>
          <w:rFonts w:eastAsia="Times New Roman" w:cstheme="minorHAnsi"/>
          <w:color w:val="202122"/>
          <w:sz w:val="24"/>
          <w:szCs w:val="24"/>
          <w:lang w:eastAsia="es-CR"/>
        </w:rPr>
        <w:t xml:space="preserve">podría </w:t>
      </w:r>
      <w:r w:rsidR="00D23793" w:rsidRPr="00441897">
        <w:rPr>
          <w:rFonts w:eastAsia="Times New Roman" w:cstheme="minorHAnsi"/>
          <w:color w:val="202122"/>
          <w:sz w:val="24"/>
          <w:szCs w:val="24"/>
          <w:lang w:eastAsia="es-CR"/>
        </w:rPr>
        <w:t xml:space="preserve">convertirse </w:t>
      </w:r>
      <w:r w:rsidR="00785B94" w:rsidRPr="00441897">
        <w:rPr>
          <w:rFonts w:eastAsia="Times New Roman" w:cstheme="minorHAnsi"/>
          <w:color w:val="202122"/>
          <w:sz w:val="24"/>
          <w:szCs w:val="24"/>
          <w:lang w:eastAsia="es-CR"/>
        </w:rPr>
        <w:t>en otr</w:t>
      </w:r>
      <w:r w:rsidR="00D23793" w:rsidRPr="00441897">
        <w:rPr>
          <w:rFonts w:eastAsia="Times New Roman" w:cstheme="minorHAnsi"/>
          <w:color w:val="202122"/>
          <w:sz w:val="24"/>
          <w:szCs w:val="24"/>
          <w:lang w:eastAsia="es-CR"/>
        </w:rPr>
        <w:t xml:space="preserve">o tipo de </w:t>
      </w:r>
      <w:r w:rsidR="00785B94" w:rsidRPr="00441897">
        <w:rPr>
          <w:rFonts w:eastAsia="Times New Roman" w:cstheme="minorHAnsi"/>
          <w:color w:val="202122"/>
          <w:sz w:val="24"/>
          <w:szCs w:val="24"/>
          <w:lang w:eastAsia="es-CR"/>
        </w:rPr>
        <w:t>estructura de mercado</w:t>
      </w:r>
      <w:r w:rsidRPr="00441897">
        <w:rPr>
          <w:rFonts w:eastAsia="Times New Roman" w:cstheme="minorHAnsi"/>
          <w:color w:val="202122"/>
          <w:sz w:val="24"/>
          <w:szCs w:val="24"/>
          <w:lang w:eastAsia="es-CR"/>
        </w:rPr>
        <w:t xml:space="preserve"> </w:t>
      </w:r>
      <w:r w:rsidR="00A91C5A" w:rsidRPr="00441897">
        <w:rPr>
          <w:rFonts w:eastAsia="Times New Roman" w:cstheme="minorHAnsi"/>
          <w:color w:val="202122"/>
          <w:sz w:val="24"/>
          <w:szCs w:val="24"/>
          <w:lang w:eastAsia="es-CR"/>
        </w:rPr>
        <w:t xml:space="preserve">en la que </w:t>
      </w:r>
      <w:r w:rsidRPr="00441897">
        <w:rPr>
          <w:rFonts w:eastAsia="Times New Roman" w:cstheme="minorHAnsi"/>
          <w:color w:val="202122"/>
          <w:sz w:val="24"/>
          <w:szCs w:val="24"/>
          <w:lang w:eastAsia="es-CR"/>
        </w:rPr>
        <w:t>exist</w:t>
      </w:r>
      <w:r w:rsidR="00A91C5A" w:rsidRPr="00441897">
        <w:rPr>
          <w:rFonts w:eastAsia="Times New Roman" w:cstheme="minorHAnsi"/>
          <w:color w:val="202122"/>
          <w:sz w:val="24"/>
          <w:szCs w:val="24"/>
          <w:lang w:eastAsia="es-CR"/>
        </w:rPr>
        <w:t>an</w:t>
      </w:r>
      <w:r w:rsidRPr="00441897">
        <w:rPr>
          <w:rFonts w:eastAsia="Times New Roman" w:cstheme="minorHAnsi"/>
          <w:color w:val="202122"/>
          <w:sz w:val="24"/>
          <w:szCs w:val="24"/>
          <w:lang w:eastAsia="es-CR"/>
        </w:rPr>
        <w:t xml:space="preserve"> “poderes de mercado”</w:t>
      </w:r>
      <w:r w:rsidR="00725CD4" w:rsidRPr="00441897">
        <w:rPr>
          <w:rStyle w:val="Refdenotaderodap"/>
          <w:rFonts w:eastAsia="Times New Roman" w:cstheme="minorHAnsi"/>
          <w:color w:val="202122"/>
          <w:sz w:val="24"/>
          <w:szCs w:val="24"/>
          <w:lang w:eastAsia="es-CR"/>
        </w:rPr>
        <w:footnoteReference w:id="5"/>
      </w:r>
      <w:r w:rsidR="00785B94" w:rsidRPr="00441897">
        <w:rPr>
          <w:rFonts w:eastAsia="Times New Roman" w:cstheme="minorHAnsi"/>
          <w:color w:val="202122"/>
          <w:sz w:val="24"/>
          <w:szCs w:val="24"/>
          <w:lang w:eastAsia="es-CR"/>
        </w:rPr>
        <w:t>.</w:t>
      </w:r>
    </w:p>
    <w:p w14:paraId="26E19C56" w14:textId="2D072D48" w:rsidR="00E16816" w:rsidRPr="00441897" w:rsidRDefault="00E16816"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 xml:space="preserve">Todo participante </w:t>
      </w:r>
      <w:r w:rsidR="00725CD4" w:rsidRPr="00441897">
        <w:rPr>
          <w:rFonts w:eastAsia="Times New Roman" w:cstheme="minorHAnsi"/>
          <w:b/>
          <w:bCs/>
          <w:color w:val="202122"/>
          <w:sz w:val="24"/>
          <w:szCs w:val="24"/>
          <w:lang w:eastAsia="es-CR"/>
        </w:rPr>
        <w:t xml:space="preserve">en el mercado </w:t>
      </w:r>
      <w:r w:rsidRPr="00441897">
        <w:rPr>
          <w:rFonts w:eastAsia="Times New Roman" w:cstheme="minorHAnsi"/>
          <w:b/>
          <w:bCs/>
          <w:color w:val="202122"/>
          <w:sz w:val="24"/>
          <w:szCs w:val="24"/>
          <w:lang w:eastAsia="es-CR"/>
        </w:rPr>
        <w:t>es un tomador de precios</w:t>
      </w:r>
      <w:r w:rsidRPr="00441897">
        <w:rPr>
          <w:rFonts w:eastAsia="Times New Roman" w:cstheme="minorHAnsi"/>
          <w:color w:val="202122"/>
          <w:sz w:val="24"/>
          <w:szCs w:val="24"/>
          <w:lang w:eastAsia="es-CR"/>
        </w:rPr>
        <w:t xml:space="preserve">: Ningún participante </w:t>
      </w:r>
      <w:r w:rsidR="00785B94" w:rsidRPr="00441897">
        <w:rPr>
          <w:rFonts w:eastAsia="Times New Roman" w:cstheme="minorHAnsi"/>
          <w:color w:val="202122"/>
          <w:sz w:val="24"/>
          <w:szCs w:val="24"/>
          <w:lang w:eastAsia="es-CR"/>
        </w:rPr>
        <w:t xml:space="preserve">ostenta </w:t>
      </w:r>
      <w:r w:rsidRPr="00441897">
        <w:rPr>
          <w:rFonts w:eastAsia="Times New Roman" w:cstheme="minorHAnsi"/>
          <w:color w:val="202122"/>
          <w:sz w:val="24"/>
          <w:szCs w:val="24"/>
          <w:lang w:eastAsia="es-CR"/>
        </w:rPr>
        <w:t>poder de mercado para fijar precios</w:t>
      </w:r>
      <w:r w:rsidR="006424B0" w:rsidRPr="00441897">
        <w:rPr>
          <w:rFonts w:eastAsia="Times New Roman" w:cstheme="minorHAnsi"/>
          <w:color w:val="202122"/>
          <w:sz w:val="24"/>
          <w:szCs w:val="24"/>
          <w:lang w:eastAsia="es-CR"/>
        </w:rPr>
        <w:t xml:space="preserve"> y la curva de demanda que enfrenta es perfectamente elástica (horizontal)</w:t>
      </w:r>
      <w:r w:rsidRPr="00441897">
        <w:rPr>
          <w:rFonts w:eastAsia="Times New Roman" w:cstheme="minorHAnsi"/>
          <w:color w:val="202122"/>
          <w:sz w:val="24"/>
          <w:szCs w:val="24"/>
          <w:lang w:eastAsia="es-CR"/>
        </w:rPr>
        <w:t>.</w:t>
      </w:r>
      <w:r w:rsidR="00785B94" w:rsidRPr="00441897">
        <w:rPr>
          <w:rFonts w:eastAsia="Times New Roman" w:cstheme="minorHAnsi"/>
          <w:color w:val="202122"/>
          <w:sz w:val="24"/>
          <w:szCs w:val="24"/>
          <w:lang w:eastAsia="es-CR"/>
        </w:rPr>
        <w:t xml:space="preserve"> Por eso también se llama a estos mercados </w:t>
      </w:r>
      <w:r w:rsidR="00725CD4" w:rsidRPr="00441897">
        <w:rPr>
          <w:rFonts w:eastAsia="Times New Roman" w:cstheme="minorHAnsi"/>
          <w:color w:val="202122"/>
          <w:sz w:val="24"/>
          <w:szCs w:val="24"/>
          <w:lang w:eastAsia="es-CR"/>
        </w:rPr>
        <w:t xml:space="preserve">“mercados </w:t>
      </w:r>
      <w:r w:rsidR="00785B94" w:rsidRPr="00441897">
        <w:rPr>
          <w:rFonts w:eastAsia="Times New Roman" w:cstheme="minorHAnsi"/>
          <w:color w:val="202122"/>
          <w:sz w:val="24"/>
          <w:szCs w:val="24"/>
          <w:lang w:eastAsia="es-CR"/>
        </w:rPr>
        <w:t>atomísticos</w:t>
      </w:r>
      <w:r w:rsidR="00725CD4" w:rsidRPr="00441897">
        <w:rPr>
          <w:rFonts w:eastAsia="Times New Roman" w:cstheme="minorHAnsi"/>
          <w:color w:val="202122"/>
          <w:sz w:val="24"/>
          <w:szCs w:val="24"/>
          <w:lang w:eastAsia="es-CR"/>
        </w:rPr>
        <w:t>”</w:t>
      </w:r>
      <w:r w:rsidR="007B32F4" w:rsidRPr="00441897">
        <w:rPr>
          <w:rStyle w:val="Refdenotaderodap"/>
          <w:rFonts w:eastAsia="Times New Roman" w:cstheme="minorHAnsi"/>
          <w:color w:val="202122"/>
          <w:sz w:val="24"/>
          <w:szCs w:val="24"/>
          <w:lang w:eastAsia="es-CR"/>
        </w:rPr>
        <w:footnoteReference w:id="6"/>
      </w:r>
      <w:r w:rsidR="00785B94" w:rsidRPr="00441897">
        <w:rPr>
          <w:rFonts w:eastAsia="Times New Roman" w:cstheme="minorHAnsi"/>
          <w:color w:val="202122"/>
          <w:sz w:val="24"/>
          <w:szCs w:val="24"/>
          <w:lang w:eastAsia="es-CR"/>
        </w:rPr>
        <w:t>.</w:t>
      </w:r>
    </w:p>
    <w:p w14:paraId="2A7D4EBA" w14:textId="204DBF39" w:rsidR="00274267" w:rsidRPr="00441897" w:rsidRDefault="00274267"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Productos homogéneos</w:t>
      </w:r>
      <w:r w:rsidRPr="00441897">
        <w:rPr>
          <w:rFonts w:eastAsia="Times New Roman" w:cstheme="minorHAnsi"/>
          <w:color w:val="202122"/>
          <w:sz w:val="24"/>
          <w:szCs w:val="24"/>
          <w:lang w:eastAsia="es-CR"/>
        </w:rPr>
        <w:t xml:space="preserve">: Los productos </w:t>
      </w:r>
      <w:r w:rsidR="00785B94" w:rsidRPr="00441897">
        <w:rPr>
          <w:rFonts w:eastAsia="Times New Roman" w:cstheme="minorHAnsi"/>
          <w:color w:val="202122"/>
          <w:sz w:val="24"/>
          <w:szCs w:val="24"/>
          <w:lang w:eastAsia="es-CR"/>
        </w:rPr>
        <w:t xml:space="preserve">que se producen en un mercado </w:t>
      </w:r>
      <w:r w:rsidR="00A57CD7" w:rsidRPr="00441897">
        <w:rPr>
          <w:rFonts w:eastAsia="Times New Roman" w:cstheme="minorHAnsi"/>
          <w:color w:val="202122"/>
          <w:sz w:val="24"/>
          <w:szCs w:val="24"/>
          <w:lang w:eastAsia="es-CR"/>
        </w:rPr>
        <w:t xml:space="preserve">de competencia perfecta </w:t>
      </w:r>
      <w:r w:rsidRPr="00441897">
        <w:rPr>
          <w:rFonts w:eastAsia="Times New Roman" w:cstheme="minorHAnsi"/>
          <w:color w:val="202122"/>
          <w:sz w:val="24"/>
          <w:szCs w:val="24"/>
          <w:lang w:eastAsia="es-CR"/>
        </w:rPr>
        <w:t>son sustitutos perfectos entre sí</w:t>
      </w:r>
      <w:r w:rsidR="00785B94" w:rsidRPr="00441897">
        <w:rPr>
          <w:rFonts w:eastAsia="Times New Roman" w:cstheme="minorHAnsi"/>
          <w:color w:val="202122"/>
          <w:sz w:val="24"/>
          <w:szCs w:val="24"/>
          <w:lang w:eastAsia="es-CR"/>
        </w:rPr>
        <w:t xml:space="preserve">, </w:t>
      </w:r>
      <w:r w:rsidRPr="00441897">
        <w:rPr>
          <w:rFonts w:eastAsia="Times New Roman" w:cstheme="minorHAnsi"/>
          <w:color w:val="202122"/>
          <w:sz w:val="24"/>
          <w:szCs w:val="24"/>
          <w:lang w:eastAsia="es-CR"/>
        </w:rPr>
        <w:t xml:space="preserve">es decir, las cualidades y características de un bien o servicio no varían entre los diferentes </w:t>
      </w:r>
      <w:r w:rsidR="007B32F4" w:rsidRPr="00441897">
        <w:rPr>
          <w:rFonts w:eastAsia="Times New Roman" w:cstheme="minorHAnsi"/>
          <w:color w:val="202122"/>
          <w:sz w:val="24"/>
          <w:szCs w:val="24"/>
          <w:lang w:eastAsia="es-CR"/>
        </w:rPr>
        <w:t>oferentes</w:t>
      </w:r>
      <w:r w:rsidRPr="00441897">
        <w:rPr>
          <w:rFonts w:eastAsia="Times New Roman" w:cstheme="minorHAnsi"/>
          <w:color w:val="202122"/>
          <w:sz w:val="24"/>
          <w:szCs w:val="24"/>
          <w:lang w:eastAsia="es-CR"/>
        </w:rPr>
        <w:t xml:space="preserve">. </w:t>
      </w:r>
    </w:p>
    <w:p w14:paraId="137F943C" w14:textId="378FC55C" w:rsidR="00F17065" w:rsidRPr="00441897" w:rsidRDefault="00F17065"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 xml:space="preserve">Compradores </w:t>
      </w:r>
      <w:r w:rsidR="000D4E9F" w:rsidRPr="00441897">
        <w:rPr>
          <w:rFonts w:eastAsia="Times New Roman" w:cstheme="minorHAnsi"/>
          <w:b/>
          <w:bCs/>
          <w:color w:val="202122"/>
          <w:sz w:val="24"/>
          <w:szCs w:val="24"/>
          <w:lang w:eastAsia="es-CR"/>
        </w:rPr>
        <w:t xml:space="preserve">perfectamente </w:t>
      </w:r>
      <w:r w:rsidRPr="00441897">
        <w:rPr>
          <w:rFonts w:eastAsia="Times New Roman" w:cstheme="minorHAnsi"/>
          <w:b/>
          <w:bCs/>
          <w:color w:val="202122"/>
          <w:sz w:val="24"/>
          <w:szCs w:val="24"/>
          <w:lang w:eastAsia="es-CR"/>
        </w:rPr>
        <w:t>racionales</w:t>
      </w:r>
      <w:r w:rsidRPr="00441897">
        <w:rPr>
          <w:rFonts w:eastAsia="Times New Roman" w:cstheme="minorHAnsi"/>
          <w:color w:val="202122"/>
          <w:sz w:val="24"/>
          <w:szCs w:val="24"/>
          <w:lang w:eastAsia="es-CR"/>
        </w:rPr>
        <w:t xml:space="preserve">: Los compradores realizan todas las </w:t>
      </w:r>
      <w:r w:rsidR="000D4E9F" w:rsidRPr="00441897">
        <w:rPr>
          <w:rFonts w:eastAsia="Times New Roman" w:cstheme="minorHAnsi"/>
          <w:color w:val="202122"/>
          <w:sz w:val="24"/>
          <w:szCs w:val="24"/>
          <w:lang w:eastAsia="es-CR"/>
        </w:rPr>
        <w:t xml:space="preserve">acciones </w:t>
      </w:r>
      <w:r w:rsidRPr="00441897">
        <w:rPr>
          <w:rFonts w:eastAsia="Times New Roman" w:cstheme="minorHAnsi"/>
          <w:color w:val="202122"/>
          <w:sz w:val="24"/>
          <w:szCs w:val="24"/>
          <w:lang w:eastAsia="es-CR"/>
        </w:rPr>
        <w:t xml:space="preserve">que aumentan su utilidad </w:t>
      </w:r>
      <w:r w:rsidR="00725CD4" w:rsidRPr="00441897">
        <w:rPr>
          <w:rFonts w:eastAsia="Times New Roman" w:cstheme="minorHAnsi"/>
          <w:color w:val="202122"/>
          <w:sz w:val="24"/>
          <w:szCs w:val="24"/>
          <w:lang w:eastAsia="es-CR"/>
        </w:rPr>
        <w:t>o bienestar</w:t>
      </w:r>
      <w:r w:rsidRPr="00441897">
        <w:rPr>
          <w:rFonts w:eastAsia="Times New Roman" w:cstheme="minorHAnsi"/>
          <w:color w:val="202122"/>
          <w:sz w:val="24"/>
          <w:szCs w:val="24"/>
          <w:lang w:eastAsia="es-CR"/>
        </w:rPr>
        <w:t xml:space="preserve"> y no realizan </w:t>
      </w:r>
      <w:r w:rsidR="000D4E9F" w:rsidRPr="00441897">
        <w:rPr>
          <w:rFonts w:eastAsia="Times New Roman" w:cstheme="minorHAnsi"/>
          <w:color w:val="202122"/>
          <w:sz w:val="24"/>
          <w:szCs w:val="24"/>
          <w:lang w:eastAsia="es-CR"/>
        </w:rPr>
        <w:t>acciones</w:t>
      </w:r>
      <w:r w:rsidRPr="00441897">
        <w:rPr>
          <w:rFonts w:eastAsia="Times New Roman" w:cstheme="minorHAnsi"/>
          <w:color w:val="202122"/>
          <w:sz w:val="24"/>
          <w:szCs w:val="24"/>
          <w:lang w:eastAsia="es-CR"/>
        </w:rPr>
        <w:t xml:space="preserve"> que no lo hagan</w:t>
      </w:r>
      <w:r w:rsidR="00011303" w:rsidRPr="00441897">
        <w:rPr>
          <w:rFonts w:eastAsia="Times New Roman" w:cstheme="minorHAnsi"/>
          <w:color w:val="202122"/>
          <w:sz w:val="24"/>
          <w:szCs w:val="24"/>
          <w:lang w:eastAsia="es-CR"/>
        </w:rPr>
        <w:t>:</w:t>
      </w:r>
      <w:r w:rsidR="000D4E9F" w:rsidRPr="00441897">
        <w:rPr>
          <w:rFonts w:eastAsia="Times New Roman" w:cstheme="minorHAnsi"/>
          <w:color w:val="202122"/>
          <w:sz w:val="24"/>
          <w:szCs w:val="24"/>
          <w:lang w:eastAsia="es-CR"/>
        </w:rPr>
        <w:t xml:space="preserve"> son </w:t>
      </w:r>
      <w:r w:rsidR="00A91C5A" w:rsidRPr="00441897">
        <w:rPr>
          <w:rFonts w:eastAsia="Times New Roman" w:cstheme="minorHAnsi"/>
          <w:color w:val="202122"/>
          <w:sz w:val="24"/>
          <w:szCs w:val="24"/>
          <w:lang w:eastAsia="es-CR"/>
        </w:rPr>
        <w:t xml:space="preserve">perfectamente </w:t>
      </w:r>
      <w:r w:rsidR="000D4E9F" w:rsidRPr="00441897">
        <w:rPr>
          <w:rFonts w:eastAsia="Times New Roman" w:cstheme="minorHAnsi"/>
          <w:color w:val="202122"/>
          <w:sz w:val="24"/>
          <w:szCs w:val="24"/>
          <w:lang w:eastAsia="es-CR"/>
        </w:rPr>
        <w:t xml:space="preserve">coherentes </w:t>
      </w:r>
      <w:r w:rsidR="00011303" w:rsidRPr="00441897">
        <w:rPr>
          <w:rFonts w:eastAsia="Times New Roman" w:cstheme="minorHAnsi"/>
          <w:color w:val="202122"/>
          <w:sz w:val="24"/>
          <w:szCs w:val="24"/>
          <w:lang w:eastAsia="es-CR"/>
        </w:rPr>
        <w:t xml:space="preserve">o consistentes </w:t>
      </w:r>
      <w:r w:rsidR="00BC5885" w:rsidRPr="00441897">
        <w:rPr>
          <w:rFonts w:eastAsia="Times New Roman" w:cstheme="minorHAnsi"/>
          <w:color w:val="202122"/>
          <w:sz w:val="24"/>
          <w:szCs w:val="24"/>
          <w:lang w:eastAsia="es-CR"/>
        </w:rPr>
        <w:t>en sus acciones</w:t>
      </w:r>
      <w:r w:rsidRPr="00441897">
        <w:rPr>
          <w:rFonts w:eastAsia="Times New Roman" w:cstheme="minorHAnsi"/>
          <w:color w:val="202122"/>
          <w:sz w:val="24"/>
          <w:szCs w:val="24"/>
          <w:lang w:eastAsia="es-CR"/>
        </w:rPr>
        <w:t>.</w:t>
      </w:r>
      <w:r w:rsidR="000D4E9F" w:rsidRPr="00441897">
        <w:rPr>
          <w:rFonts w:eastAsia="Times New Roman" w:cstheme="minorHAnsi"/>
          <w:color w:val="202122"/>
          <w:sz w:val="24"/>
          <w:szCs w:val="24"/>
          <w:lang w:eastAsia="es-CR"/>
        </w:rPr>
        <w:t xml:space="preserve"> </w:t>
      </w:r>
    </w:p>
    <w:p w14:paraId="7731BB78" w14:textId="1DB5F0A0" w:rsidR="00F805C4" w:rsidRPr="00441897" w:rsidRDefault="00A15F2D"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 xml:space="preserve">No existen </w:t>
      </w:r>
      <w:r w:rsidR="00F805C4" w:rsidRPr="00441897">
        <w:rPr>
          <w:rFonts w:eastAsia="Times New Roman" w:cstheme="minorHAnsi"/>
          <w:b/>
          <w:bCs/>
          <w:color w:val="202122"/>
          <w:sz w:val="24"/>
          <w:szCs w:val="24"/>
          <w:lang w:eastAsia="es-CR"/>
        </w:rPr>
        <w:t>barreras de entrada o salida</w:t>
      </w:r>
      <w:r w:rsidR="00F805C4" w:rsidRPr="00441897">
        <w:rPr>
          <w:rFonts w:eastAsia="Times New Roman" w:cstheme="minorHAnsi"/>
          <w:color w:val="202122"/>
          <w:sz w:val="24"/>
          <w:szCs w:val="24"/>
          <w:lang w:eastAsia="es-CR"/>
        </w:rPr>
        <w:t xml:space="preserve">: Esto implica que tanto la entrada como la salida </w:t>
      </w:r>
      <w:r w:rsidRPr="00441897">
        <w:rPr>
          <w:rFonts w:eastAsia="Times New Roman" w:cstheme="minorHAnsi"/>
          <w:color w:val="202122"/>
          <w:sz w:val="24"/>
          <w:szCs w:val="24"/>
          <w:lang w:eastAsia="es-CR"/>
        </w:rPr>
        <w:t xml:space="preserve">de una industria </w:t>
      </w:r>
      <w:r w:rsidR="00F805C4" w:rsidRPr="00441897">
        <w:rPr>
          <w:rFonts w:eastAsia="Times New Roman" w:cstheme="minorHAnsi"/>
          <w:color w:val="202122"/>
          <w:sz w:val="24"/>
          <w:szCs w:val="24"/>
          <w:lang w:eastAsia="es-CR"/>
        </w:rPr>
        <w:t>deben estar perfectamente libres de costes irrecuperables.</w:t>
      </w:r>
      <w:r w:rsidR="00A91C5A" w:rsidRPr="00441897">
        <w:rPr>
          <w:rFonts w:eastAsia="Times New Roman" w:cstheme="minorHAnsi"/>
          <w:color w:val="202122"/>
          <w:sz w:val="24"/>
          <w:szCs w:val="24"/>
          <w:lang w:eastAsia="es-CR"/>
        </w:rPr>
        <w:t xml:space="preserve"> Existe propiedad privada pero no propiedad privativa (</w:t>
      </w:r>
      <w:r w:rsidR="00C23CF6" w:rsidRPr="00441897">
        <w:rPr>
          <w:rFonts w:eastAsia="Times New Roman" w:cstheme="minorHAnsi"/>
          <w:color w:val="202122"/>
          <w:sz w:val="24"/>
          <w:szCs w:val="24"/>
          <w:lang w:eastAsia="es-CR"/>
        </w:rPr>
        <w:t xml:space="preserve">la propiedad privada es general, </w:t>
      </w:r>
      <w:r w:rsidR="00A91C5A" w:rsidRPr="00441897">
        <w:rPr>
          <w:rFonts w:eastAsia="Times New Roman" w:cstheme="minorHAnsi"/>
          <w:color w:val="202122"/>
          <w:sz w:val="24"/>
          <w:szCs w:val="24"/>
          <w:lang w:eastAsia="es-CR"/>
        </w:rPr>
        <w:t>todos tienen acceso a ella).</w:t>
      </w:r>
    </w:p>
    <w:p w14:paraId="48183B86" w14:textId="3D2BBD03" w:rsidR="00F805C4" w:rsidRPr="00441897" w:rsidRDefault="00A15F2D"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 xml:space="preserve">Ausencia de </w:t>
      </w:r>
      <w:r w:rsidR="00F805C4" w:rsidRPr="00441897">
        <w:rPr>
          <w:rFonts w:eastAsia="Times New Roman" w:cstheme="minorHAnsi"/>
          <w:b/>
          <w:bCs/>
          <w:color w:val="202122"/>
          <w:sz w:val="24"/>
          <w:szCs w:val="24"/>
          <w:lang w:eastAsia="es-CR"/>
        </w:rPr>
        <w:t>externalidades</w:t>
      </w:r>
      <w:r w:rsidR="00F805C4" w:rsidRPr="00441897">
        <w:rPr>
          <w:rFonts w:eastAsia="Times New Roman" w:cstheme="minorHAnsi"/>
          <w:color w:val="202122"/>
          <w:sz w:val="24"/>
          <w:szCs w:val="24"/>
          <w:lang w:eastAsia="es-CR"/>
        </w:rPr>
        <w:t xml:space="preserve">: Los costes o beneficios de una actividad no afectan a terceros. </w:t>
      </w:r>
      <w:r w:rsidRPr="00441897">
        <w:rPr>
          <w:rFonts w:eastAsia="Times New Roman" w:cstheme="minorHAnsi"/>
          <w:color w:val="202122"/>
          <w:sz w:val="24"/>
          <w:szCs w:val="24"/>
          <w:lang w:eastAsia="es-CR"/>
        </w:rPr>
        <w:t>Estas externalidades pueden ser negativas o positivas, de consumo o de producción</w:t>
      </w:r>
      <w:r w:rsidR="000635C9" w:rsidRPr="00441897">
        <w:rPr>
          <w:rStyle w:val="Refdenotaderodap"/>
          <w:rFonts w:eastAsia="Times New Roman" w:cstheme="minorHAnsi"/>
          <w:color w:val="202122"/>
          <w:sz w:val="24"/>
          <w:szCs w:val="24"/>
          <w:lang w:eastAsia="es-CR"/>
        </w:rPr>
        <w:footnoteReference w:id="7"/>
      </w:r>
      <w:r w:rsidRPr="00441897">
        <w:rPr>
          <w:rFonts w:eastAsia="Times New Roman" w:cstheme="minorHAnsi"/>
          <w:color w:val="202122"/>
          <w:sz w:val="24"/>
          <w:szCs w:val="24"/>
          <w:lang w:eastAsia="es-CR"/>
        </w:rPr>
        <w:t xml:space="preserve">. </w:t>
      </w:r>
    </w:p>
    <w:p w14:paraId="4893F04F" w14:textId="5F7EF6A4" w:rsidR="00F805C4" w:rsidRPr="00441897" w:rsidRDefault="00F805C4"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lastRenderedPageBreak/>
        <w:t xml:space="preserve">Rendimientos de escala no crecientes y </w:t>
      </w:r>
      <w:r w:rsidR="00252056" w:rsidRPr="00441897">
        <w:rPr>
          <w:rFonts w:eastAsia="Times New Roman" w:cstheme="minorHAnsi"/>
          <w:b/>
          <w:bCs/>
          <w:color w:val="202122"/>
          <w:sz w:val="24"/>
          <w:szCs w:val="24"/>
          <w:lang w:eastAsia="es-CR"/>
        </w:rPr>
        <w:t>ausencia de efe</w:t>
      </w:r>
      <w:r w:rsidRPr="00441897">
        <w:rPr>
          <w:rFonts w:eastAsia="Times New Roman" w:cstheme="minorHAnsi"/>
          <w:b/>
          <w:bCs/>
          <w:color w:val="202122"/>
          <w:sz w:val="24"/>
          <w:szCs w:val="24"/>
          <w:lang w:eastAsia="es-CR"/>
        </w:rPr>
        <w:t>ctos de red</w:t>
      </w:r>
      <w:r w:rsidRPr="00441897">
        <w:rPr>
          <w:rFonts w:eastAsia="Times New Roman" w:cstheme="minorHAnsi"/>
          <w:color w:val="202122"/>
          <w:sz w:val="24"/>
          <w:szCs w:val="24"/>
          <w:lang w:eastAsia="es-CR"/>
        </w:rPr>
        <w:t xml:space="preserve">: La </w:t>
      </w:r>
      <w:r w:rsidR="00723E43" w:rsidRPr="00441897">
        <w:rPr>
          <w:rFonts w:eastAsia="Times New Roman" w:cstheme="minorHAnsi"/>
          <w:color w:val="202122"/>
          <w:sz w:val="24"/>
          <w:szCs w:val="24"/>
          <w:lang w:eastAsia="es-CR"/>
        </w:rPr>
        <w:t xml:space="preserve">ausencia </w:t>
      </w:r>
      <w:r w:rsidRPr="00441897">
        <w:rPr>
          <w:rFonts w:eastAsia="Times New Roman" w:cstheme="minorHAnsi"/>
          <w:color w:val="202122"/>
          <w:sz w:val="24"/>
          <w:szCs w:val="24"/>
          <w:lang w:eastAsia="es-CR"/>
        </w:rPr>
        <w:t xml:space="preserve">de economías de escala o efectos de red garantiza que siempre habrá un número </w:t>
      </w:r>
      <w:r w:rsidR="00DF3AD1" w:rsidRPr="00441897">
        <w:rPr>
          <w:rFonts w:eastAsia="Times New Roman" w:cstheme="minorHAnsi"/>
          <w:color w:val="202122"/>
          <w:sz w:val="24"/>
          <w:szCs w:val="24"/>
          <w:lang w:eastAsia="es-CR"/>
        </w:rPr>
        <w:t>“</w:t>
      </w:r>
      <w:r w:rsidRPr="00441897">
        <w:rPr>
          <w:rFonts w:eastAsia="Times New Roman" w:cstheme="minorHAnsi"/>
          <w:color w:val="202122"/>
          <w:sz w:val="24"/>
          <w:szCs w:val="24"/>
          <w:lang w:eastAsia="es-CR"/>
        </w:rPr>
        <w:t>suficiente</w:t>
      </w:r>
      <w:r w:rsidR="00DF3AD1" w:rsidRPr="00441897">
        <w:rPr>
          <w:rFonts w:eastAsia="Times New Roman" w:cstheme="minorHAnsi"/>
          <w:color w:val="202122"/>
          <w:sz w:val="24"/>
          <w:szCs w:val="24"/>
          <w:lang w:eastAsia="es-CR"/>
        </w:rPr>
        <w:t>”</w:t>
      </w:r>
      <w:r w:rsidRPr="00441897">
        <w:rPr>
          <w:rFonts w:eastAsia="Times New Roman" w:cstheme="minorHAnsi"/>
          <w:color w:val="202122"/>
          <w:sz w:val="24"/>
          <w:szCs w:val="24"/>
          <w:lang w:eastAsia="es-CR"/>
        </w:rPr>
        <w:t xml:space="preserve"> de empresas en la industria.</w:t>
      </w:r>
    </w:p>
    <w:p w14:paraId="298F1004" w14:textId="0EB840E5" w:rsidR="00F805C4" w:rsidRPr="00441897" w:rsidRDefault="00F805C4"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Perfecta movilidad de los factores</w:t>
      </w:r>
      <w:r w:rsidRPr="00441897">
        <w:rPr>
          <w:rFonts w:eastAsia="Times New Roman" w:cstheme="minorHAnsi"/>
          <w:color w:val="202122"/>
          <w:sz w:val="24"/>
          <w:szCs w:val="24"/>
          <w:lang w:eastAsia="es-CR"/>
        </w:rPr>
        <w:t xml:space="preserve">: A largo plazo, los factores de producción son perfectamente móviles, lo que permite ajustes libres a las condiciones cambiantes del mercado. Esto </w:t>
      </w:r>
      <w:r w:rsidR="006C4E79" w:rsidRPr="00441897">
        <w:rPr>
          <w:rFonts w:eastAsia="Times New Roman" w:cstheme="minorHAnsi"/>
          <w:color w:val="202122"/>
          <w:sz w:val="24"/>
          <w:szCs w:val="24"/>
          <w:lang w:eastAsia="es-CR"/>
        </w:rPr>
        <w:t xml:space="preserve">no solo </w:t>
      </w:r>
      <w:r w:rsidRPr="00441897">
        <w:rPr>
          <w:rFonts w:eastAsia="Times New Roman" w:cstheme="minorHAnsi"/>
          <w:color w:val="202122"/>
          <w:sz w:val="24"/>
          <w:szCs w:val="24"/>
          <w:lang w:eastAsia="es-CR"/>
        </w:rPr>
        <w:t>permite a los trabajadores moverse libremente entre empresas</w:t>
      </w:r>
      <w:r w:rsidR="006C4E79" w:rsidRPr="00441897">
        <w:rPr>
          <w:rFonts w:eastAsia="Times New Roman" w:cstheme="minorHAnsi"/>
          <w:color w:val="202122"/>
          <w:sz w:val="24"/>
          <w:szCs w:val="24"/>
          <w:lang w:eastAsia="es-CR"/>
        </w:rPr>
        <w:t>, sino incluso, elegir la actividad que deseen, ya sea como trabajadores o como productores</w:t>
      </w:r>
      <w:r w:rsidRPr="00441897">
        <w:rPr>
          <w:rFonts w:eastAsia="Times New Roman" w:cstheme="minorHAnsi"/>
          <w:color w:val="202122"/>
          <w:sz w:val="24"/>
          <w:szCs w:val="24"/>
          <w:lang w:eastAsia="es-CR"/>
        </w:rPr>
        <w:t>.</w:t>
      </w:r>
    </w:p>
    <w:p w14:paraId="26CD27E6" w14:textId="34252BD3" w:rsidR="00F805C4" w:rsidRPr="00441897" w:rsidRDefault="00F805C4"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Información perfecta</w:t>
      </w:r>
      <w:r w:rsidRPr="00441897">
        <w:rPr>
          <w:rFonts w:eastAsia="Times New Roman" w:cstheme="minorHAnsi"/>
          <w:color w:val="202122"/>
          <w:sz w:val="24"/>
          <w:szCs w:val="24"/>
          <w:lang w:eastAsia="es-CR"/>
        </w:rPr>
        <w:t xml:space="preserve">: Todos los consumidores y productores conocen todos los precios de los productos y utilidades que obtendrían al </w:t>
      </w:r>
      <w:r w:rsidR="00DF3AD1" w:rsidRPr="00441897">
        <w:rPr>
          <w:rFonts w:eastAsia="Times New Roman" w:cstheme="minorHAnsi"/>
          <w:color w:val="202122"/>
          <w:sz w:val="24"/>
          <w:szCs w:val="24"/>
          <w:lang w:eastAsia="es-CR"/>
        </w:rPr>
        <w:t>adquirir</w:t>
      </w:r>
      <w:r w:rsidRPr="00441897">
        <w:rPr>
          <w:rFonts w:eastAsia="Times New Roman" w:cstheme="minorHAnsi"/>
          <w:color w:val="202122"/>
          <w:sz w:val="24"/>
          <w:szCs w:val="24"/>
          <w:lang w:eastAsia="es-CR"/>
        </w:rPr>
        <w:t xml:space="preserve"> cada producto. Esto impide que las empresas obtengan cualquier información que les dé una </w:t>
      </w:r>
      <w:r w:rsidR="00DF3AD1" w:rsidRPr="00441897">
        <w:rPr>
          <w:rFonts w:eastAsia="Times New Roman" w:cstheme="minorHAnsi"/>
          <w:color w:val="202122"/>
          <w:sz w:val="24"/>
          <w:szCs w:val="24"/>
          <w:lang w:eastAsia="es-CR"/>
        </w:rPr>
        <w:t>“</w:t>
      </w:r>
      <w:r w:rsidRPr="00441897">
        <w:rPr>
          <w:rFonts w:eastAsia="Times New Roman" w:cstheme="minorHAnsi"/>
          <w:color w:val="202122"/>
          <w:sz w:val="24"/>
          <w:szCs w:val="24"/>
          <w:lang w:eastAsia="es-CR"/>
        </w:rPr>
        <w:t>ventaja competitiva</w:t>
      </w:r>
      <w:r w:rsidR="00DF3AD1" w:rsidRPr="00441897">
        <w:rPr>
          <w:rFonts w:eastAsia="Times New Roman" w:cstheme="minorHAnsi"/>
          <w:color w:val="202122"/>
          <w:sz w:val="24"/>
          <w:szCs w:val="24"/>
          <w:lang w:eastAsia="es-CR"/>
        </w:rPr>
        <w:t>”</w:t>
      </w:r>
      <w:r w:rsidR="00115F34" w:rsidRPr="00441897">
        <w:rPr>
          <w:rFonts w:eastAsia="Times New Roman" w:cstheme="minorHAnsi"/>
          <w:color w:val="202122"/>
          <w:sz w:val="24"/>
          <w:szCs w:val="24"/>
          <w:lang w:eastAsia="es-CR"/>
        </w:rPr>
        <w:t xml:space="preserve">. </w:t>
      </w:r>
      <w:r w:rsidR="00E11C3A" w:rsidRPr="00441897">
        <w:rPr>
          <w:rFonts w:eastAsia="Times New Roman" w:cstheme="minorHAnsi"/>
          <w:color w:val="202122"/>
          <w:sz w:val="24"/>
          <w:szCs w:val="24"/>
          <w:lang w:eastAsia="es-CR"/>
        </w:rPr>
        <w:t xml:space="preserve">Consumidores y productores son omniscientes con respecto a todos los hechos económicos relevantes para </w:t>
      </w:r>
      <w:r w:rsidR="00A81306" w:rsidRPr="00441897">
        <w:rPr>
          <w:rFonts w:eastAsia="Times New Roman" w:cstheme="minorHAnsi"/>
          <w:color w:val="202122"/>
          <w:sz w:val="24"/>
          <w:szCs w:val="24"/>
          <w:lang w:eastAsia="es-CR"/>
        </w:rPr>
        <w:t>su</w:t>
      </w:r>
      <w:r w:rsidR="00E11C3A" w:rsidRPr="00441897">
        <w:rPr>
          <w:rFonts w:eastAsia="Times New Roman" w:cstheme="minorHAnsi"/>
          <w:color w:val="202122"/>
          <w:sz w:val="24"/>
          <w:szCs w:val="24"/>
          <w:lang w:eastAsia="es-CR"/>
        </w:rPr>
        <w:t xml:space="preserve"> toma de decisiones.</w:t>
      </w:r>
    </w:p>
    <w:p w14:paraId="0B6F1D1D" w14:textId="5E230BC3" w:rsidR="00F805C4" w:rsidRPr="00441897" w:rsidRDefault="00E11C3A"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 xml:space="preserve">Los productores son maximizadores </w:t>
      </w:r>
      <w:r w:rsidR="00F805C4" w:rsidRPr="00441897">
        <w:rPr>
          <w:rFonts w:eastAsia="Times New Roman" w:cstheme="minorHAnsi"/>
          <w:b/>
          <w:bCs/>
          <w:color w:val="202122"/>
          <w:sz w:val="24"/>
          <w:szCs w:val="24"/>
          <w:lang w:eastAsia="es-CR"/>
        </w:rPr>
        <w:t>de beneficios</w:t>
      </w:r>
      <w:r w:rsidR="00F805C4" w:rsidRPr="00441897">
        <w:rPr>
          <w:rFonts w:eastAsia="Times New Roman" w:cstheme="minorHAnsi"/>
          <w:color w:val="202122"/>
          <w:sz w:val="24"/>
          <w:szCs w:val="24"/>
          <w:lang w:eastAsia="es-CR"/>
        </w:rPr>
        <w:t xml:space="preserve">: Las empresas venden donde </w:t>
      </w:r>
      <w:r w:rsidR="00DF3AD1" w:rsidRPr="00441897">
        <w:rPr>
          <w:rFonts w:eastAsia="Times New Roman" w:cstheme="minorHAnsi"/>
          <w:color w:val="202122"/>
          <w:sz w:val="24"/>
          <w:szCs w:val="24"/>
          <w:lang w:eastAsia="es-CR"/>
        </w:rPr>
        <w:t xml:space="preserve">estiman que </w:t>
      </w:r>
      <w:r w:rsidR="00F805C4" w:rsidRPr="00441897">
        <w:rPr>
          <w:rFonts w:eastAsia="Times New Roman" w:cstheme="minorHAnsi"/>
          <w:color w:val="202122"/>
          <w:sz w:val="24"/>
          <w:szCs w:val="24"/>
          <w:lang w:eastAsia="es-CR"/>
        </w:rPr>
        <w:t xml:space="preserve">se genera el mayor beneficio, donde los costes marginales se </w:t>
      </w:r>
      <w:r w:rsidRPr="00441897">
        <w:rPr>
          <w:rFonts w:eastAsia="Times New Roman" w:cstheme="minorHAnsi"/>
          <w:color w:val="202122"/>
          <w:sz w:val="24"/>
          <w:szCs w:val="24"/>
          <w:lang w:eastAsia="es-CR"/>
        </w:rPr>
        <w:t xml:space="preserve">igualan </w:t>
      </w:r>
      <w:r w:rsidR="00F805C4" w:rsidRPr="00441897">
        <w:rPr>
          <w:rFonts w:eastAsia="Times New Roman" w:cstheme="minorHAnsi"/>
          <w:color w:val="202122"/>
          <w:sz w:val="24"/>
          <w:szCs w:val="24"/>
          <w:lang w:eastAsia="es-CR"/>
        </w:rPr>
        <w:t>con los ingresos marginales.</w:t>
      </w:r>
      <w:r w:rsidRPr="00441897">
        <w:rPr>
          <w:rFonts w:eastAsia="Times New Roman" w:cstheme="minorHAnsi"/>
          <w:color w:val="202122"/>
          <w:sz w:val="24"/>
          <w:szCs w:val="24"/>
          <w:lang w:eastAsia="es-CR"/>
        </w:rPr>
        <w:t xml:space="preserve"> Esta es la principal condición </w:t>
      </w:r>
      <w:r w:rsidR="0087347D" w:rsidRPr="00441897">
        <w:rPr>
          <w:rFonts w:eastAsia="Times New Roman" w:cstheme="minorHAnsi"/>
          <w:color w:val="202122"/>
          <w:sz w:val="24"/>
          <w:szCs w:val="24"/>
          <w:lang w:eastAsia="es-CR"/>
        </w:rPr>
        <w:t xml:space="preserve">que se impone </w:t>
      </w:r>
      <w:r w:rsidRPr="00441897">
        <w:rPr>
          <w:rFonts w:eastAsia="Times New Roman" w:cstheme="minorHAnsi"/>
          <w:color w:val="202122"/>
          <w:sz w:val="24"/>
          <w:szCs w:val="24"/>
          <w:lang w:eastAsia="es-CR"/>
        </w:rPr>
        <w:t>para que los productores sean racionales.</w:t>
      </w:r>
    </w:p>
    <w:p w14:paraId="249A4A81" w14:textId="3CD05785" w:rsidR="00F805C4" w:rsidRPr="00441897" w:rsidRDefault="00F805C4"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Derechos de propiedad bien definidos</w:t>
      </w:r>
      <w:r w:rsidRPr="00441897">
        <w:rPr>
          <w:rFonts w:eastAsia="Times New Roman" w:cstheme="minorHAnsi"/>
          <w:color w:val="202122"/>
          <w:sz w:val="24"/>
          <w:szCs w:val="24"/>
          <w:lang w:eastAsia="es-CR"/>
        </w:rPr>
        <w:t xml:space="preserve">: Estos </w:t>
      </w:r>
      <w:r w:rsidR="009C77B6" w:rsidRPr="00441897">
        <w:rPr>
          <w:rFonts w:eastAsia="Times New Roman" w:cstheme="minorHAnsi"/>
          <w:color w:val="202122"/>
          <w:sz w:val="24"/>
          <w:szCs w:val="24"/>
          <w:lang w:eastAsia="es-CR"/>
        </w:rPr>
        <w:t xml:space="preserve">derechos </w:t>
      </w:r>
      <w:r w:rsidRPr="00441897">
        <w:rPr>
          <w:rFonts w:eastAsia="Times New Roman" w:cstheme="minorHAnsi"/>
          <w:color w:val="202122"/>
          <w:sz w:val="24"/>
          <w:szCs w:val="24"/>
          <w:lang w:eastAsia="es-CR"/>
        </w:rPr>
        <w:t>determinan lo que se puede vender, así como los derechos que se confieren al comprador.</w:t>
      </w:r>
      <w:r w:rsidR="0087347D" w:rsidRPr="00441897">
        <w:rPr>
          <w:rFonts w:eastAsia="Times New Roman" w:cstheme="minorHAnsi"/>
          <w:color w:val="202122"/>
          <w:sz w:val="24"/>
          <w:szCs w:val="24"/>
          <w:lang w:eastAsia="es-CR"/>
        </w:rPr>
        <w:t xml:space="preserve"> Todos los contratos de compraventa se realizan voluntariamente</w:t>
      </w:r>
      <w:r w:rsidR="009C77B6" w:rsidRPr="00441897">
        <w:rPr>
          <w:rFonts w:eastAsia="Times New Roman" w:cstheme="minorHAnsi"/>
          <w:color w:val="202122"/>
          <w:sz w:val="24"/>
          <w:szCs w:val="24"/>
          <w:lang w:eastAsia="es-CR"/>
        </w:rPr>
        <w:t>, sin ningún tipo de coacción</w:t>
      </w:r>
      <w:r w:rsidR="005A0ECC" w:rsidRPr="00441897">
        <w:rPr>
          <w:rFonts w:eastAsia="Times New Roman" w:cstheme="minorHAnsi"/>
          <w:color w:val="202122"/>
          <w:sz w:val="24"/>
          <w:szCs w:val="24"/>
          <w:lang w:eastAsia="es-CR"/>
        </w:rPr>
        <w:t xml:space="preserve">. </w:t>
      </w:r>
      <w:r w:rsidR="009C77B6" w:rsidRPr="00441897">
        <w:rPr>
          <w:rFonts w:eastAsia="Times New Roman" w:cstheme="minorHAnsi"/>
          <w:color w:val="202122"/>
          <w:sz w:val="24"/>
          <w:szCs w:val="24"/>
          <w:lang w:eastAsia="es-CR"/>
        </w:rPr>
        <w:t xml:space="preserve">Además, </w:t>
      </w:r>
      <w:r w:rsidR="0087347D" w:rsidRPr="00441897">
        <w:rPr>
          <w:rFonts w:eastAsia="Times New Roman" w:cstheme="minorHAnsi"/>
          <w:color w:val="202122"/>
          <w:sz w:val="24"/>
          <w:szCs w:val="24"/>
          <w:lang w:eastAsia="es-CR"/>
        </w:rPr>
        <w:t xml:space="preserve">una vez efectuados </w:t>
      </w:r>
      <w:r w:rsidR="00BF69B2" w:rsidRPr="00441897">
        <w:rPr>
          <w:rFonts w:eastAsia="Times New Roman" w:cstheme="minorHAnsi"/>
          <w:color w:val="202122"/>
          <w:sz w:val="24"/>
          <w:szCs w:val="24"/>
          <w:lang w:eastAsia="es-CR"/>
        </w:rPr>
        <w:t xml:space="preserve">estos </w:t>
      </w:r>
      <w:r w:rsidR="0087347D" w:rsidRPr="00441897">
        <w:rPr>
          <w:rFonts w:eastAsia="Times New Roman" w:cstheme="minorHAnsi"/>
          <w:color w:val="202122"/>
          <w:sz w:val="24"/>
          <w:szCs w:val="24"/>
          <w:lang w:eastAsia="es-CR"/>
        </w:rPr>
        <w:t>se deben cumplir, y la propiedad privada se encuentra extendida</w:t>
      </w:r>
      <w:r w:rsidR="005A0ECC" w:rsidRPr="00441897">
        <w:rPr>
          <w:rFonts w:eastAsia="Times New Roman" w:cstheme="minorHAnsi"/>
          <w:color w:val="202122"/>
          <w:sz w:val="24"/>
          <w:szCs w:val="24"/>
          <w:lang w:eastAsia="es-CR"/>
        </w:rPr>
        <w:t>,</w:t>
      </w:r>
      <w:r w:rsidR="0087347D" w:rsidRPr="00441897">
        <w:rPr>
          <w:rFonts w:eastAsia="Times New Roman" w:cstheme="minorHAnsi"/>
          <w:color w:val="202122"/>
          <w:sz w:val="24"/>
          <w:szCs w:val="24"/>
          <w:lang w:eastAsia="es-CR"/>
        </w:rPr>
        <w:t xml:space="preserve"> reconocida</w:t>
      </w:r>
      <w:r w:rsidR="005A0ECC" w:rsidRPr="00441897">
        <w:rPr>
          <w:rFonts w:eastAsia="Times New Roman" w:cstheme="minorHAnsi"/>
          <w:color w:val="202122"/>
          <w:sz w:val="24"/>
          <w:szCs w:val="24"/>
          <w:lang w:eastAsia="es-CR"/>
        </w:rPr>
        <w:t xml:space="preserve"> y garantizada</w:t>
      </w:r>
      <w:r w:rsidR="00115F34" w:rsidRPr="00441897">
        <w:rPr>
          <w:rFonts w:eastAsia="Times New Roman" w:cstheme="minorHAnsi"/>
          <w:color w:val="202122"/>
          <w:sz w:val="24"/>
          <w:szCs w:val="24"/>
          <w:lang w:eastAsia="es-CR"/>
        </w:rPr>
        <w:t xml:space="preserve"> para todos (es propiedad privada, pero no privativa)</w:t>
      </w:r>
      <w:r w:rsidR="0087347D" w:rsidRPr="00441897">
        <w:rPr>
          <w:rFonts w:eastAsia="Times New Roman" w:cstheme="minorHAnsi"/>
          <w:color w:val="202122"/>
          <w:sz w:val="24"/>
          <w:szCs w:val="24"/>
          <w:lang w:eastAsia="es-CR"/>
        </w:rPr>
        <w:t xml:space="preserve">. </w:t>
      </w:r>
    </w:p>
    <w:p w14:paraId="63EE9358" w14:textId="20D146E3" w:rsidR="00F805C4" w:rsidRPr="00441897" w:rsidRDefault="00F805C4" w:rsidP="00F77349">
      <w:p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eastAsia="Times New Roman" w:cstheme="minorHAnsi"/>
          <w:b/>
          <w:bCs/>
          <w:color w:val="202122"/>
          <w:sz w:val="24"/>
          <w:szCs w:val="24"/>
          <w:lang w:eastAsia="es-CR"/>
        </w:rPr>
        <w:t>Cero costos de transacción</w:t>
      </w:r>
      <w:r w:rsidRPr="00441897">
        <w:rPr>
          <w:rFonts w:eastAsia="Times New Roman" w:cstheme="minorHAnsi"/>
          <w:color w:val="202122"/>
          <w:sz w:val="24"/>
          <w:szCs w:val="24"/>
          <w:lang w:eastAsia="es-CR"/>
        </w:rPr>
        <w:t>: Los compradores y vendedores no incurren en costos al realizar un intercambio de bienes.</w:t>
      </w:r>
      <w:r w:rsidR="005A0ECC" w:rsidRPr="00441897">
        <w:rPr>
          <w:rFonts w:eastAsia="Times New Roman" w:cstheme="minorHAnsi"/>
          <w:color w:val="202122"/>
          <w:sz w:val="24"/>
          <w:szCs w:val="24"/>
          <w:lang w:eastAsia="es-CR"/>
        </w:rPr>
        <w:t xml:space="preserve"> No hay costos legales, costos tributarios, costos de seguro o de cualquier otro tipo</w:t>
      </w:r>
      <w:r w:rsidR="009C77B6" w:rsidRPr="00441897">
        <w:rPr>
          <w:rFonts w:eastAsia="Times New Roman" w:cstheme="minorHAnsi"/>
          <w:color w:val="202122"/>
          <w:sz w:val="24"/>
          <w:szCs w:val="24"/>
          <w:lang w:eastAsia="es-CR"/>
        </w:rPr>
        <w:t>, ajenos a los costos de producción propiamente dichos</w:t>
      </w:r>
      <w:r w:rsidR="00115F34" w:rsidRPr="00441897">
        <w:rPr>
          <w:rFonts w:eastAsia="Times New Roman" w:cstheme="minorHAnsi"/>
          <w:color w:val="202122"/>
          <w:sz w:val="24"/>
          <w:szCs w:val="24"/>
          <w:lang w:eastAsia="es-CR"/>
        </w:rPr>
        <w:t>, los únicos concebibles</w:t>
      </w:r>
      <w:r w:rsidR="005A0ECC" w:rsidRPr="00441897">
        <w:rPr>
          <w:rFonts w:eastAsia="Times New Roman" w:cstheme="minorHAnsi"/>
          <w:color w:val="202122"/>
          <w:sz w:val="24"/>
          <w:szCs w:val="24"/>
          <w:lang w:eastAsia="es-CR"/>
        </w:rPr>
        <w:t>.</w:t>
      </w:r>
    </w:p>
    <w:p w14:paraId="1E4D6ED2" w14:textId="596A996C" w:rsidR="00B2348E" w:rsidRPr="00441897" w:rsidRDefault="0049337C" w:rsidP="00103958">
      <w:pPr>
        <w:spacing w:before="240"/>
        <w:jc w:val="both"/>
        <w:rPr>
          <w:rFonts w:cstheme="minorHAnsi"/>
          <w:b/>
          <w:bCs/>
          <w:sz w:val="24"/>
          <w:szCs w:val="24"/>
        </w:rPr>
      </w:pPr>
      <w:r w:rsidRPr="00441897">
        <w:rPr>
          <w:rFonts w:cstheme="minorHAnsi"/>
          <w:b/>
          <w:bCs/>
          <w:sz w:val="24"/>
          <w:szCs w:val="24"/>
        </w:rPr>
        <w:t xml:space="preserve">III </w:t>
      </w:r>
      <w:r w:rsidR="005623B0" w:rsidRPr="00441897">
        <w:rPr>
          <w:rFonts w:cstheme="minorHAnsi"/>
          <w:b/>
          <w:bCs/>
          <w:sz w:val="24"/>
          <w:szCs w:val="24"/>
        </w:rPr>
        <w:t xml:space="preserve">El carácter trascendental de algunos </w:t>
      </w:r>
      <w:r w:rsidR="00B2348E" w:rsidRPr="00441897">
        <w:rPr>
          <w:rFonts w:cstheme="minorHAnsi"/>
          <w:b/>
          <w:bCs/>
          <w:sz w:val="24"/>
          <w:szCs w:val="24"/>
        </w:rPr>
        <w:t xml:space="preserve">supuestos de la competencia perfecta. </w:t>
      </w:r>
    </w:p>
    <w:p w14:paraId="1BA12E95" w14:textId="08CAE9FD" w:rsidR="00B2348E" w:rsidRPr="00441897" w:rsidRDefault="00474E29" w:rsidP="00B2348E">
      <w:pPr>
        <w:jc w:val="both"/>
        <w:rPr>
          <w:rFonts w:cstheme="minorHAnsi"/>
          <w:sz w:val="24"/>
          <w:szCs w:val="24"/>
        </w:rPr>
      </w:pPr>
      <w:r w:rsidRPr="00441897">
        <w:rPr>
          <w:rFonts w:cstheme="minorHAnsi"/>
          <w:sz w:val="24"/>
          <w:szCs w:val="24"/>
        </w:rPr>
        <w:t xml:space="preserve">Los economistas neoclásicos justifican estos supuestos por su papel de </w:t>
      </w:r>
      <w:r w:rsidR="00CA6A77" w:rsidRPr="00441897">
        <w:rPr>
          <w:rFonts w:cstheme="minorHAnsi"/>
          <w:sz w:val="24"/>
          <w:szCs w:val="24"/>
        </w:rPr>
        <w:t>“</w:t>
      </w:r>
      <w:r w:rsidRPr="00441897">
        <w:rPr>
          <w:rFonts w:cstheme="minorHAnsi"/>
          <w:sz w:val="24"/>
          <w:szCs w:val="24"/>
        </w:rPr>
        <w:t>supuestos simplificadores”</w:t>
      </w:r>
      <w:r w:rsidR="00F420B1" w:rsidRPr="00441897">
        <w:rPr>
          <w:rFonts w:cstheme="minorHAnsi"/>
          <w:sz w:val="24"/>
          <w:szCs w:val="24"/>
        </w:rPr>
        <w:t xml:space="preserve"> que hacen abstracción de “las fricciones y los rozamientos”</w:t>
      </w:r>
      <w:r w:rsidRPr="00441897">
        <w:rPr>
          <w:rFonts w:cstheme="minorHAnsi"/>
          <w:sz w:val="24"/>
          <w:szCs w:val="24"/>
        </w:rPr>
        <w:t>, en aras de construir un “mercado ideal</w:t>
      </w:r>
      <w:r w:rsidR="005C6177" w:rsidRPr="00441897">
        <w:rPr>
          <w:rFonts w:cstheme="minorHAnsi"/>
          <w:sz w:val="24"/>
          <w:szCs w:val="24"/>
        </w:rPr>
        <w:t>izado</w:t>
      </w:r>
      <w:r w:rsidRPr="00441897">
        <w:rPr>
          <w:rFonts w:cstheme="minorHAnsi"/>
          <w:sz w:val="24"/>
          <w:szCs w:val="24"/>
        </w:rPr>
        <w:t xml:space="preserve">” que fije ciertas condiciones y propiedades teórica y </w:t>
      </w:r>
      <w:r w:rsidRPr="00441897">
        <w:rPr>
          <w:rFonts w:cstheme="minorHAnsi"/>
          <w:sz w:val="24"/>
          <w:szCs w:val="24"/>
        </w:rPr>
        <w:lastRenderedPageBreak/>
        <w:t>normativamente convenientes</w:t>
      </w:r>
      <w:r w:rsidR="0005207C" w:rsidRPr="00441897">
        <w:rPr>
          <w:rStyle w:val="Refdenotaderodap"/>
          <w:rFonts w:cstheme="minorHAnsi"/>
          <w:sz w:val="24"/>
          <w:szCs w:val="24"/>
        </w:rPr>
        <w:footnoteReference w:id="8"/>
      </w:r>
      <w:r w:rsidRPr="00441897">
        <w:rPr>
          <w:rFonts w:cstheme="minorHAnsi"/>
          <w:sz w:val="24"/>
          <w:szCs w:val="24"/>
        </w:rPr>
        <w:t>. Sin embargo, algunos de estos supuestos son en realidad de carácter trascendental: no definen un mercado ideal</w:t>
      </w:r>
      <w:r w:rsidR="005C6177" w:rsidRPr="00441897">
        <w:rPr>
          <w:rFonts w:cstheme="minorHAnsi"/>
          <w:sz w:val="24"/>
          <w:szCs w:val="24"/>
        </w:rPr>
        <w:t>izado</w:t>
      </w:r>
      <w:r w:rsidRPr="00441897">
        <w:rPr>
          <w:rFonts w:cstheme="minorHAnsi"/>
          <w:sz w:val="24"/>
          <w:szCs w:val="24"/>
        </w:rPr>
        <w:t xml:space="preserve">, sino una entidad teórica </w:t>
      </w:r>
      <w:r w:rsidRPr="00441897">
        <w:rPr>
          <w:rFonts w:cstheme="minorHAnsi"/>
          <w:i/>
          <w:iCs/>
          <w:sz w:val="24"/>
          <w:szCs w:val="24"/>
        </w:rPr>
        <w:t>incompatible con la realidad de los mercados reales</w:t>
      </w:r>
      <w:r w:rsidRPr="00441897">
        <w:rPr>
          <w:rStyle w:val="Refdenotaderodap"/>
          <w:rFonts w:cstheme="minorHAnsi"/>
          <w:sz w:val="24"/>
          <w:szCs w:val="24"/>
        </w:rPr>
        <w:footnoteReference w:id="9"/>
      </w:r>
      <w:r w:rsidRPr="00441897">
        <w:rPr>
          <w:rFonts w:cstheme="minorHAnsi"/>
          <w:sz w:val="24"/>
          <w:szCs w:val="24"/>
        </w:rPr>
        <w:t xml:space="preserve">. </w:t>
      </w:r>
      <w:r w:rsidR="00B2348E" w:rsidRPr="00441897">
        <w:rPr>
          <w:rFonts w:cstheme="minorHAnsi"/>
          <w:sz w:val="24"/>
          <w:szCs w:val="24"/>
        </w:rPr>
        <w:t>Conviene en este momento hacer explicito el carácter trascendental (fuera de toda factibilidad humana) de los supuestos centrales del modelo de la competencia perfecta.</w:t>
      </w:r>
      <w:r w:rsidR="005215D3" w:rsidRPr="00441897">
        <w:rPr>
          <w:rFonts w:cstheme="minorHAnsi"/>
          <w:sz w:val="24"/>
          <w:szCs w:val="24"/>
        </w:rPr>
        <w:t xml:space="preserve"> Los más importantes son los siguientes:</w:t>
      </w:r>
    </w:p>
    <w:p w14:paraId="2B8A7F12" w14:textId="70A2F3A8" w:rsidR="00B2348E" w:rsidRPr="00441897" w:rsidRDefault="00B2348E" w:rsidP="00B2348E">
      <w:pPr>
        <w:pStyle w:val="PargrafodaLista"/>
        <w:numPr>
          <w:ilvl w:val="0"/>
          <w:numId w:val="5"/>
        </w:numPr>
        <w:jc w:val="both"/>
        <w:rPr>
          <w:rFonts w:cstheme="minorHAnsi"/>
          <w:sz w:val="24"/>
          <w:szCs w:val="24"/>
        </w:rPr>
      </w:pPr>
      <w:r w:rsidRPr="00441897">
        <w:rPr>
          <w:rFonts w:cstheme="minorHAnsi"/>
          <w:b/>
          <w:bCs/>
          <w:sz w:val="24"/>
          <w:szCs w:val="24"/>
        </w:rPr>
        <w:t>Conocimiento perfecto</w:t>
      </w:r>
      <w:r w:rsidRPr="00441897">
        <w:rPr>
          <w:rFonts w:cstheme="minorHAnsi"/>
          <w:sz w:val="24"/>
          <w:szCs w:val="24"/>
        </w:rPr>
        <w:t xml:space="preserve"> </w:t>
      </w:r>
      <w:r w:rsidRPr="00441897">
        <w:rPr>
          <w:rFonts w:cstheme="minorHAnsi"/>
          <w:b/>
          <w:bCs/>
          <w:sz w:val="24"/>
          <w:szCs w:val="24"/>
        </w:rPr>
        <w:t>de todo lo que acontece en el mercado</w:t>
      </w:r>
      <w:r w:rsidRPr="00441897">
        <w:rPr>
          <w:rFonts w:cstheme="minorHAnsi"/>
          <w:sz w:val="24"/>
          <w:szCs w:val="24"/>
        </w:rPr>
        <w:t xml:space="preserve"> (ofertas, demandas, precios</w:t>
      </w:r>
      <w:r w:rsidR="00116D83" w:rsidRPr="00441897">
        <w:rPr>
          <w:rFonts w:cstheme="minorHAnsi"/>
          <w:sz w:val="24"/>
          <w:szCs w:val="24"/>
        </w:rPr>
        <w:t>, preferencias</w:t>
      </w:r>
      <w:r w:rsidR="005C6177" w:rsidRPr="00441897">
        <w:rPr>
          <w:rFonts w:cstheme="minorHAnsi"/>
          <w:sz w:val="24"/>
          <w:szCs w:val="24"/>
        </w:rPr>
        <w:t>, tecnologías</w:t>
      </w:r>
      <w:r w:rsidRPr="00441897">
        <w:rPr>
          <w:rFonts w:cstheme="minorHAnsi"/>
          <w:sz w:val="24"/>
          <w:szCs w:val="24"/>
        </w:rPr>
        <w:t xml:space="preserve">). </w:t>
      </w:r>
      <w:r w:rsidR="00116D83" w:rsidRPr="00441897">
        <w:rPr>
          <w:rFonts w:cstheme="minorHAnsi"/>
          <w:sz w:val="24"/>
          <w:szCs w:val="24"/>
        </w:rPr>
        <w:t xml:space="preserve">Esto define </w:t>
      </w:r>
      <w:r w:rsidR="00116D83" w:rsidRPr="00441897">
        <w:rPr>
          <w:rFonts w:cstheme="minorHAnsi"/>
          <w:i/>
          <w:iCs/>
          <w:sz w:val="24"/>
          <w:szCs w:val="24"/>
        </w:rPr>
        <w:t>individuos omniscientes</w:t>
      </w:r>
      <w:r w:rsidR="00116D83" w:rsidRPr="00441897">
        <w:rPr>
          <w:rFonts w:cstheme="minorHAnsi"/>
          <w:sz w:val="24"/>
          <w:szCs w:val="24"/>
        </w:rPr>
        <w:t xml:space="preserve"> que abstraen de la contingencia del mundo, aunque</w:t>
      </w:r>
      <w:r w:rsidR="005C6177" w:rsidRPr="00441897">
        <w:rPr>
          <w:rFonts w:cstheme="minorHAnsi"/>
          <w:sz w:val="24"/>
          <w:szCs w:val="24"/>
        </w:rPr>
        <w:t xml:space="preserve"> a decir verdad</w:t>
      </w:r>
      <w:r w:rsidR="00116D83" w:rsidRPr="00441897">
        <w:rPr>
          <w:rFonts w:cstheme="minorHAnsi"/>
          <w:sz w:val="24"/>
          <w:szCs w:val="24"/>
        </w:rPr>
        <w:t xml:space="preserve">, lo único no contingente del mundo es, </w:t>
      </w:r>
      <w:r w:rsidR="005215D3" w:rsidRPr="00441897">
        <w:rPr>
          <w:rFonts w:cstheme="minorHAnsi"/>
          <w:sz w:val="24"/>
          <w:szCs w:val="24"/>
        </w:rPr>
        <w:t xml:space="preserve">precisamente, </w:t>
      </w:r>
      <w:r w:rsidR="00116D83" w:rsidRPr="00441897">
        <w:rPr>
          <w:rFonts w:cstheme="minorHAnsi"/>
          <w:sz w:val="24"/>
          <w:szCs w:val="24"/>
        </w:rPr>
        <w:t>la contingencia del mundo.</w:t>
      </w:r>
    </w:p>
    <w:p w14:paraId="7B399719" w14:textId="6C0D3BF1" w:rsidR="00B2348E" w:rsidRPr="00441897" w:rsidRDefault="00B2348E" w:rsidP="00B2348E">
      <w:pPr>
        <w:pStyle w:val="PargrafodaLista"/>
        <w:numPr>
          <w:ilvl w:val="0"/>
          <w:numId w:val="5"/>
        </w:numPr>
        <w:jc w:val="both"/>
        <w:rPr>
          <w:rFonts w:cstheme="minorHAnsi"/>
          <w:sz w:val="24"/>
          <w:szCs w:val="24"/>
        </w:rPr>
      </w:pPr>
      <w:r w:rsidRPr="00441897">
        <w:rPr>
          <w:rFonts w:cstheme="minorHAnsi"/>
          <w:b/>
          <w:bCs/>
          <w:sz w:val="24"/>
          <w:szCs w:val="24"/>
        </w:rPr>
        <w:t>Previsión perfecta</w:t>
      </w:r>
      <w:r w:rsidRPr="00441897">
        <w:rPr>
          <w:rFonts w:cstheme="minorHAnsi"/>
          <w:sz w:val="24"/>
          <w:szCs w:val="24"/>
        </w:rPr>
        <w:t xml:space="preserve"> </w:t>
      </w:r>
      <w:r w:rsidRPr="00441897">
        <w:rPr>
          <w:rFonts w:cstheme="minorHAnsi"/>
          <w:b/>
          <w:bCs/>
          <w:sz w:val="24"/>
          <w:szCs w:val="24"/>
        </w:rPr>
        <w:t>de todas las conductas humanas posibles</w:t>
      </w:r>
      <w:r w:rsidRPr="00441897">
        <w:rPr>
          <w:rFonts w:cstheme="minorHAnsi"/>
          <w:sz w:val="24"/>
          <w:szCs w:val="24"/>
        </w:rPr>
        <w:t>, presentes y futuras. Esto presupone un determinismo sistémico en la conducta humana, lo que deja en suspenso la posibilidad de</w:t>
      </w:r>
      <w:r w:rsidR="00B65B54" w:rsidRPr="00441897">
        <w:rPr>
          <w:rFonts w:cstheme="minorHAnsi"/>
          <w:sz w:val="24"/>
          <w:szCs w:val="24"/>
        </w:rPr>
        <w:t xml:space="preserve"> </w:t>
      </w:r>
      <w:r w:rsidRPr="00441897">
        <w:rPr>
          <w:rFonts w:cstheme="minorHAnsi"/>
          <w:sz w:val="24"/>
          <w:szCs w:val="24"/>
        </w:rPr>
        <w:t>l</w:t>
      </w:r>
      <w:r w:rsidR="00B65B54" w:rsidRPr="00441897">
        <w:rPr>
          <w:rFonts w:cstheme="minorHAnsi"/>
          <w:sz w:val="24"/>
          <w:szCs w:val="24"/>
        </w:rPr>
        <w:t>a propia libertad humana</w:t>
      </w:r>
      <w:r w:rsidR="001C76F7" w:rsidRPr="00441897">
        <w:rPr>
          <w:rFonts w:cstheme="minorHAnsi"/>
          <w:sz w:val="24"/>
          <w:szCs w:val="24"/>
        </w:rPr>
        <w:t xml:space="preserve"> e implica la renuncia al juicio propio</w:t>
      </w:r>
      <w:r w:rsidR="00504379" w:rsidRPr="00441897">
        <w:rPr>
          <w:rFonts w:cstheme="minorHAnsi"/>
          <w:sz w:val="24"/>
          <w:szCs w:val="24"/>
        </w:rPr>
        <w:t xml:space="preserve"> y a la razón subjetiva</w:t>
      </w:r>
      <w:r w:rsidRPr="00441897">
        <w:rPr>
          <w:rFonts w:cstheme="minorHAnsi"/>
          <w:sz w:val="24"/>
          <w:szCs w:val="24"/>
        </w:rPr>
        <w:t xml:space="preserve">. Este supuesto presupone una </w:t>
      </w:r>
      <w:r w:rsidR="00B65B54" w:rsidRPr="00441897">
        <w:rPr>
          <w:rFonts w:cstheme="minorHAnsi"/>
          <w:sz w:val="24"/>
          <w:szCs w:val="24"/>
        </w:rPr>
        <w:t xml:space="preserve">perfecta </w:t>
      </w:r>
      <w:r w:rsidRPr="00441897">
        <w:rPr>
          <w:rFonts w:cstheme="minorHAnsi"/>
          <w:i/>
          <w:iCs/>
          <w:sz w:val="24"/>
          <w:szCs w:val="24"/>
        </w:rPr>
        <w:t>coordinación</w:t>
      </w:r>
      <w:r w:rsidRPr="00441897">
        <w:rPr>
          <w:rFonts w:cstheme="minorHAnsi"/>
          <w:sz w:val="24"/>
          <w:szCs w:val="24"/>
        </w:rPr>
        <w:t xml:space="preserve"> </w:t>
      </w:r>
      <w:r w:rsidRPr="00441897">
        <w:rPr>
          <w:rFonts w:cstheme="minorHAnsi"/>
          <w:i/>
          <w:iCs/>
          <w:sz w:val="24"/>
          <w:szCs w:val="24"/>
        </w:rPr>
        <w:t>ex ante</w:t>
      </w:r>
      <w:r w:rsidRPr="00441897">
        <w:rPr>
          <w:rFonts w:cstheme="minorHAnsi"/>
          <w:sz w:val="24"/>
          <w:szCs w:val="24"/>
        </w:rPr>
        <w:t xml:space="preserve"> del trabajo social</w:t>
      </w:r>
      <w:r w:rsidR="00D64B9A" w:rsidRPr="00441897">
        <w:rPr>
          <w:rFonts w:cstheme="minorHAnsi"/>
          <w:sz w:val="24"/>
          <w:szCs w:val="24"/>
        </w:rPr>
        <w:t xml:space="preserve"> (de la coordinación económica)</w:t>
      </w:r>
      <w:r w:rsidRPr="00441897">
        <w:rPr>
          <w:rFonts w:cstheme="minorHAnsi"/>
          <w:sz w:val="24"/>
          <w:szCs w:val="24"/>
        </w:rPr>
        <w:t>, la ausencia de toda contingencia y de toda incertidumbre y, por tanto, la misma inmortalidad para todos los agentes (con previsión perfecta siempre podremos sortear la muerte).</w:t>
      </w:r>
      <w:r w:rsidR="001C76F7" w:rsidRPr="00441897">
        <w:rPr>
          <w:rFonts w:cstheme="minorHAnsi"/>
          <w:sz w:val="24"/>
          <w:szCs w:val="24"/>
        </w:rPr>
        <w:t xml:space="preserve"> </w:t>
      </w:r>
      <w:r w:rsidR="00421EDE" w:rsidRPr="00441897">
        <w:rPr>
          <w:rFonts w:cstheme="minorHAnsi"/>
          <w:sz w:val="24"/>
          <w:szCs w:val="24"/>
        </w:rPr>
        <w:t xml:space="preserve">Pero </w:t>
      </w:r>
      <w:r w:rsidR="001C76F7" w:rsidRPr="00441897">
        <w:rPr>
          <w:rFonts w:cstheme="minorHAnsi"/>
          <w:sz w:val="24"/>
          <w:szCs w:val="24"/>
        </w:rPr>
        <w:t>la forma de coordinación de un mercado</w:t>
      </w:r>
      <w:r w:rsidR="007D68A9" w:rsidRPr="00441897">
        <w:rPr>
          <w:rFonts w:cstheme="minorHAnsi"/>
          <w:sz w:val="24"/>
          <w:szCs w:val="24"/>
        </w:rPr>
        <w:t xml:space="preserve">, incluso ideal, </w:t>
      </w:r>
      <w:r w:rsidR="001C76F7" w:rsidRPr="00441897">
        <w:rPr>
          <w:rFonts w:cstheme="minorHAnsi"/>
          <w:sz w:val="24"/>
          <w:szCs w:val="24"/>
        </w:rPr>
        <w:t xml:space="preserve">es la </w:t>
      </w:r>
      <w:r w:rsidR="001C76F7" w:rsidRPr="00441897">
        <w:rPr>
          <w:rFonts w:cstheme="minorHAnsi"/>
          <w:i/>
          <w:iCs/>
          <w:sz w:val="24"/>
          <w:szCs w:val="24"/>
        </w:rPr>
        <w:t>coordinación</w:t>
      </w:r>
      <w:r w:rsidR="001C76F7" w:rsidRPr="00441897">
        <w:rPr>
          <w:rFonts w:cstheme="minorHAnsi"/>
          <w:sz w:val="24"/>
          <w:szCs w:val="24"/>
        </w:rPr>
        <w:t xml:space="preserve"> </w:t>
      </w:r>
      <w:r w:rsidR="001C76F7" w:rsidRPr="00441897">
        <w:rPr>
          <w:rFonts w:cstheme="minorHAnsi"/>
          <w:i/>
          <w:iCs/>
          <w:sz w:val="24"/>
          <w:szCs w:val="24"/>
        </w:rPr>
        <w:t>ex post</w:t>
      </w:r>
      <w:r w:rsidR="001C76F7" w:rsidRPr="00441897">
        <w:rPr>
          <w:rFonts w:cstheme="minorHAnsi"/>
          <w:sz w:val="24"/>
          <w:szCs w:val="24"/>
        </w:rPr>
        <w:t>, no</w:t>
      </w:r>
      <w:r w:rsidR="00CA6A77" w:rsidRPr="00441897">
        <w:rPr>
          <w:rFonts w:cstheme="minorHAnsi"/>
          <w:sz w:val="24"/>
          <w:szCs w:val="24"/>
        </w:rPr>
        <w:t xml:space="preserve"> la </w:t>
      </w:r>
      <w:r w:rsidR="00CA6A77" w:rsidRPr="00441897">
        <w:rPr>
          <w:rFonts w:cstheme="minorHAnsi"/>
          <w:i/>
          <w:iCs/>
          <w:sz w:val="24"/>
          <w:szCs w:val="24"/>
        </w:rPr>
        <w:t>coordinación</w:t>
      </w:r>
      <w:r w:rsidR="00CA6A77" w:rsidRPr="00441897">
        <w:rPr>
          <w:rFonts w:cstheme="minorHAnsi"/>
          <w:sz w:val="24"/>
          <w:szCs w:val="24"/>
        </w:rPr>
        <w:t xml:space="preserve"> </w:t>
      </w:r>
      <w:r w:rsidR="001C76F7" w:rsidRPr="00441897">
        <w:rPr>
          <w:rFonts w:cstheme="minorHAnsi"/>
          <w:i/>
          <w:iCs/>
          <w:sz w:val="24"/>
          <w:szCs w:val="24"/>
        </w:rPr>
        <w:t>ex ante</w:t>
      </w:r>
      <w:r w:rsidR="00687DAA" w:rsidRPr="00441897">
        <w:rPr>
          <w:rStyle w:val="Refdenotaderodap"/>
          <w:rFonts w:cstheme="minorHAnsi"/>
          <w:i/>
          <w:iCs/>
          <w:sz w:val="24"/>
          <w:szCs w:val="24"/>
        </w:rPr>
        <w:footnoteReference w:id="10"/>
      </w:r>
      <w:r w:rsidR="001C76F7" w:rsidRPr="00441897">
        <w:rPr>
          <w:rFonts w:cstheme="minorHAnsi"/>
          <w:sz w:val="24"/>
          <w:szCs w:val="24"/>
        </w:rPr>
        <w:t>.</w:t>
      </w:r>
      <w:r w:rsidR="00FD18DD" w:rsidRPr="00441897">
        <w:rPr>
          <w:rFonts w:cstheme="minorHAnsi"/>
          <w:sz w:val="24"/>
          <w:szCs w:val="24"/>
        </w:rPr>
        <w:t xml:space="preserve"> </w:t>
      </w:r>
      <w:r w:rsidR="00985FE5" w:rsidRPr="00441897">
        <w:rPr>
          <w:rFonts w:cstheme="minorHAnsi"/>
          <w:sz w:val="24"/>
          <w:szCs w:val="24"/>
        </w:rPr>
        <w:t xml:space="preserve">Un “mercado” de coordinación </w:t>
      </w:r>
      <w:r w:rsidR="00985FE5" w:rsidRPr="00441897">
        <w:rPr>
          <w:rFonts w:cstheme="minorHAnsi"/>
          <w:i/>
          <w:iCs/>
          <w:sz w:val="24"/>
          <w:szCs w:val="24"/>
        </w:rPr>
        <w:t>ex ante</w:t>
      </w:r>
      <w:r w:rsidR="00985FE5" w:rsidRPr="00441897">
        <w:rPr>
          <w:rFonts w:cstheme="minorHAnsi"/>
          <w:sz w:val="24"/>
          <w:szCs w:val="24"/>
        </w:rPr>
        <w:t xml:space="preserve"> perfecta es un contrasentido.</w:t>
      </w:r>
    </w:p>
    <w:p w14:paraId="6B6697CF" w14:textId="6ECA42C1" w:rsidR="00B2348E" w:rsidRPr="00441897" w:rsidRDefault="00B2348E" w:rsidP="00B2348E">
      <w:pPr>
        <w:pStyle w:val="PargrafodaLista"/>
        <w:numPr>
          <w:ilvl w:val="0"/>
          <w:numId w:val="5"/>
        </w:numPr>
        <w:jc w:val="both"/>
        <w:rPr>
          <w:rFonts w:cstheme="minorHAnsi"/>
          <w:sz w:val="24"/>
          <w:szCs w:val="24"/>
        </w:rPr>
      </w:pPr>
      <w:r w:rsidRPr="00441897">
        <w:rPr>
          <w:rFonts w:cstheme="minorHAnsi"/>
          <w:b/>
          <w:bCs/>
          <w:sz w:val="24"/>
          <w:szCs w:val="24"/>
        </w:rPr>
        <w:t>Movilidad perfecta</w:t>
      </w:r>
      <w:r w:rsidRPr="00441897">
        <w:rPr>
          <w:rFonts w:cstheme="minorHAnsi"/>
          <w:sz w:val="24"/>
          <w:szCs w:val="24"/>
        </w:rPr>
        <w:t xml:space="preserve"> </w:t>
      </w:r>
      <w:r w:rsidRPr="00441897">
        <w:rPr>
          <w:rFonts w:cstheme="minorHAnsi"/>
          <w:b/>
          <w:bCs/>
          <w:sz w:val="24"/>
          <w:szCs w:val="24"/>
        </w:rPr>
        <w:t>de todos los factores de la producción</w:t>
      </w:r>
      <w:r w:rsidRPr="00441897">
        <w:rPr>
          <w:rFonts w:cstheme="minorHAnsi"/>
          <w:sz w:val="24"/>
          <w:szCs w:val="24"/>
        </w:rPr>
        <w:t xml:space="preserve">. </w:t>
      </w:r>
      <w:r w:rsidR="009F43FB" w:rsidRPr="00441897">
        <w:rPr>
          <w:rFonts w:cstheme="minorHAnsi"/>
          <w:sz w:val="24"/>
          <w:szCs w:val="24"/>
        </w:rPr>
        <w:t>E</w:t>
      </w:r>
      <w:r w:rsidRPr="00441897">
        <w:rPr>
          <w:rFonts w:cstheme="minorHAnsi"/>
          <w:sz w:val="24"/>
          <w:szCs w:val="24"/>
        </w:rPr>
        <w:t xml:space="preserve">ste supuesto presupone una </w:t>
      </w:r>
      <w:r w:rsidRPr="00441897">
        <w:rPr>
          <w:rFonts w:cstheme="minorHAnsi"/>
          <w:i/>
          <w:iCs/>
          <w:sz w:val="24"/>
          <w:szCs w:val="24"/>
        </w:rPr>
        <w:t>coordinación voluntaria/espontanea</w:t>
      </w:r>
      <w:r w:rsidRPr="00441897">
        <w:rPr>
          <w:rFonts w:cstheme="minorHAnsi"/>
          <w:sz w:val="24"/>
          <w:szCs w:val="24"/>
        </w:rPr>
        <w:t xml:space="preserve"> del trabajo social y, por tanto, la total ausencia de </w:t>
      </w:r>
      <w:r w:rsidR="001C76F7" w:rsidRPr="00441897">
        <w:rPr>
          <w:rFonts w:cstheme="minorHAnsi"/>
          <w:sz w:val="24"/>
          <w:szCs w:val="24"/>
        </w:rPr>
        <w:t xml:space="preserve">una </w:t>
      </w:r>
      <w:r w:rsidRPr="00441897">
        <w:rPr>
          <w:rFonts w:cstheme="minorHAnsi"/>
          <w:i/>
          <w:iCs/>
          <w:sz w:val="24"/>
          <w:szCs w:val="24"/>
        </w:rPr>
        <w:t>coordinación coactiva</w:t>
      </w:r>
      <w:r w:rsidR="00D2255C" w:rsidRPr="00441897">
        <w:rPr>
          <w:rFonts w:cstheme="minorHAnsi"/>
          <w:i/>
          <w:iCs/>
          <w:sz w:val="24"/>
          <w:szCs w:val="24"/>
        </w:rPr>
        <w:t xml:space="preserve">, </w:t>
      </w:r>
      <w:r w:rsidR="00D2255C" w:rsidRPr="00441897">
        <w:rPr>
          <w:rFonts w:cstheme="minorHAnsi"/>
          <w:sz w:val="24"/>
          <w:szCs w:val="24"/>
        </w:rPr>
        <w:t>impuesta</w:t>
      </w:r>
      <w:r w:rsidRPr="00441897">
        <w:rPr>
          <w:rFonts w:cstheme="minorHAnsi"/>
          <w:sz w:val="24"/>
          <w:szCs w:val="24"/>
        </w:rPr>
        <w:t>.</w:t>
      </w:r>
      <w:r w:rsidR="001C76F7" w:rsidRPr="00441897">
        <w:rPr>
          <w:rFonts w:cstheme="minorHAnsi"/>
          <w:sz w:val="24"/>
          <w:szCs w:val="24"/>
        </w:rPr>
        <w:t xml:space="preserve"> Este supuesto nos recuerda el comunismo de Marx en </w:t>
      </w:r>
      <w:r w:rsidR="005F6E43" w:rsidRPr="00441897">
        <w:rPr>
          <w:rFonts w:cstheme="minorHAnsi"/>
          <w:i/>
          <w:iCs/>
          <w:sz w:val="24"/>
          <w:szCs w:val="24"/>
        </w:rPr>
        <w:t>La ideología alemana</w:t>
      </w:r>
      <w:r w:rsidR="005F6E43" w:rsidRPr="00441897">
        <w:rPr>
          <w:rStyle w:val="Refdenotaderodap"/>
          <w:rFonts w:cstheme="minorHAnsi"/>
          <w:sz w:val="24"/>
          <w:szCs w:val="24"/>
        </w:rPr>
        <w:footnoteReference w:id="11"/>
      </w:r>
      <w:r w:rsidR="001C76F7" w:rsidRPr="00441897">
        <w:rPr>
          <w:rFonts w:cstheme="minorHAnsi"/>
          <w:sz w:val="24"/>
          <w:szCs w:val="24"/>
        </w:rPr>
        <w:t>.</w:t>
      </w:r>
    </w:p>
    <w:p w14:paraId="7070BB9E" w14:textId="05F678C2" w:rsidR="00D90309" w:rsidRPr="00441897" w:rsidRDefault="00D90309" w:rsidP="00B2348E">
      <w:pPr>
        <w:pStyle w:val="PargrafodaLista"/>
        <w:numPr>
          <w:ilvl w:val="0"/>
          <w:numId w:val="5"/>
        </w:numPr>
        <w:jc w:val="both"/>
        <w:rPr>
          <w:rFonts w:cstheme="minorHAnsi"/>
          <w:sz w:val="24"/>
          <w:szCs w:val="24"/>
        </w:rPr>
      </w:pPr>
      <w:r w:rsidRPr="00441897">
        <w:rPr>
          <w:rFonts w:cstheme="minorHAnsi"/>
          <w:b/>
          <w:bCs/>
          <w:sz w:val="24"/>
          <w:szCs w:val="24"/>
        </w:rPr>
        <w:lastRenderedPageBreak/>
        <w:t xml:space="preserve">Adaptabilidad simultánea e instantánea. </w:t>
      </w:r>
      <w:r w:rsidRPr="00441897">
        <w:rPr>
          <w:rFonts w:cstheme="minorHAnsi"/>
          <w:sz w:val="24"/>
          <w:szCs w:val="24"/>
        </w:rPr>
        <w:t xml:space="preserve">Los supuestos anteriores implican perfecta (simultánea e instantánea) adaptabilidad </w:t>
      </w:r>
      <w:r w:rsidR="00FA0867" w:rsidRPr="00441897">
        <w:rPr>
          <w:rFonts w:cstheme="minorHAnsi"/>
          <w:sz w:val="24"/>
          <w:szCs w:val="24"/>
        </w:rPr>
        <w:t xml:space="preserve">de </w:t>
      </w:r>
      <w:r w:rsidR="00D64B9A" w:rsidRPr="00441897">
        <w:rPr>
          <w:rFonts w:cstheme="minorHAnsi"/>
          <w:sz w:val="24"/>
          <w:szCs w:val="24"/>
        </w:rPr>
        <w:t xml:space="preserve">las </w:t>
      </w:r>
      <w:r w:rsidR="00FA0867" w:rsidRPr="00441897">
        <w:rPr>
          <w:rFonts w:cstheme="minorHAnsi"/>
          <w:sz w:val="24"/>
          <w:szCs w:val="24"/>
        </w:rPr>
        <w:t xml:space="preserve">decisiones </w:t>
      </w:r>
      <w:r w:rsidR="00D64B9A" w:rsidRPr="00441897">
        <w:rPr>
          <w:rFonts w:cstheme="minorHAnsi"/>
          <w:sz w:val="24"/>
          <w:szCs w:val="24"/>
        </w:rPr>
        <w:t xml:space="preserve">de un actor </w:t>
      </w:r>
      <w:r w:rsidR="00FA0867" w:rsidRPr="00441897">
        <w:rPr>
          <w:rFonts w:cstheme="minorHAnsi"/>
          <w:sz w:val="24"/>
          <w:szCs w:val="24"/>
        </w:rPr>
        <w:t xml:space="preserve">a </w:t>
      </w:r>
      <w:r w:rsidR="00080C84" w:rsidRPr="00441897">
        <w:rPr>
          <w:rFonts w:cstheme="minorHAnsi"/>
          <w:sz w:val="24"/>
          <w:szCs w:val="24"/>
        </w:rPr>
        <w:t xml:space="preserve">las decisiones de los </w:t>
      </w:r>
      <w:r w:rsidR="00FA0867" w:rsidRPr="00441897">
        <w:rPr>
          <w:rFonts w:cstheme="minorHAnsi"/>
          <w:sz w:val="24"/>
          <w:szCs w:val="24"/>
        </w:rPr>
        <w:t>otr</w:t>
      </w:r>
      <w:r w:rsidR="00CA6A77" w:rsidRPr="00441897">
        <w:rPr>
          <w:rFonts w:cstheme="minorHAnsi"/>
          <w:sz w:val="24"/>
          <w:szCs w:val="24"/>
        </w:rPr>
        <w:t>o</w:t>
      </w:r>
      <w:r w:rsidR="00FA0867" w:rsidRPr="00441897">
        <w:rPr>
          <w:rFonts w:cstheme="minorHAnsi"/>
          <w:sz w:val="24"/>
          <w:szCs w:val="24"/>
        </w:rPr>
        <w:t>s.</w:t>
      </w:r>
      <w:r w:rsidR="00080C84" w:rsidRPr="00441897">
        <w:rPr>
          <w:rFonts w:cstheme="minorHAnsi"/>
          <w:sz w:val="24"/>
          <w:szCs w:val="24"/>
        </w:rPr>
        <w:t xml:space="preserve"> Re</w:t>
      </w:r>
      <w:r w:rsidR="00147283" w:rsidRPr="00441897">
        <w:rPr>
          <w:rFonts w:cstheme="minorHAnsi"/>
          <w:sz w:val="24"/>
          <w:szCs w:val="24"/>
        </w:rPr>
        <w:t xml:space="preserve">tomaremos este punto </w:t>
      </w:r>
      <w:r w:rsidR="00080C84" w:rsidRPr="00441897">
        <w:rPr>
          <w:rFonts w:cstheme="minorHAnsi"/>
          <w:sz w:val="24"/>
          <w:szCs w:val="24"/>
        </w:rPr>
        <w:t xml:space="preserve">cuando presentemos la crítica de </w:t>
      </w:r>
      <w:r w:rsidR="00D64B9A" w:rsidRPr="00441897">
        <w:rPr>
          <w:rFonts w:cstheme="minorHAnsi"/>
          <w:sz w:val="24"/>
          <w:szCs w:val="24"/>
        </w:rPr>
        <w:t xml:space="preserve">O. </w:t>
      </w:r>
      <w:r w:rsidR="00080C84" w:rsidRPr="00441897">
        <w:rPr>
          <w:rFonts w:cstheme="minorHAnsi"/>
          <w:sz w:val="24"/>
          <w:szCs w:val="24"/>
        </w:rPr>
        <w:t>Morgenstern al concepto de competencia perfecta.</w:t>
      </w:r>
    </w:p>
    <w:p w14:paraId="59DAD89C" w14:textId="4C7BED58" w:rsidR="00B2348E" w:rsidRPr="00441897" w:rsidRDefault="00B2348E" w:rsidP="00B2348E">
      <w:pPr>
        <w:pStyle w:val="PargrafodaLista"/>
        <w:numPr>
          <w:ilvl w:val="0"/>
          <w:numId w:val="5"/>
        </w:numPr>
        <w:jc w:val="both"/>
        <w:rPr>
          <w:rFonts w:cstheme="minorHAnsi"/>
          <w:sz w:val="24"/>
          <w:szCs w:val="24"/>
        </w:rPr>
      </w:pPr>
      <w:r w:rsidRPr="00441897">
        <w:rPr>
          <w:rFonts w:cstheme="minorHAnsi"/>
          <w:b/>
          <w:bCs/>
          <w:sz w:val="24"/>
          <w:szCs w:val="24"/>
        </w:rPr>
        <w:t>Racionalidad absoluta</w:t>
      </w:r>
      <w:r w:rsidRPr="00441897">
        <w:rPr>
          <w:rFonts w:cstheme="minorHAnsi"/>
          <w:sz w:val="24"/>
          <w:szCs w:val="24"/>
        </w:rPr>
        <w:t xml:space="preserve"> </w:t>
      </w:r>
      <w:r w:rsidRPr="00441897">
        <w:rPr>
          <w:rFonts w:cstheme="minorHAnsi"/>
          <w:b/>
          <w:bCs/>
          <w:sz w:val="24"/>
          <w:szCs w:val="24"/>
        </w:rPr>
        <w:t>de la acción humana</w:t>
      </w:r>
      <w:r w:rsidRPr="00441897">
        <w:rPr>
          <w:rFonts w:cstheme="minorHAnsi"/>
          <w:sz w:val="24"/>
          <w:szCs w:val="24"/>
        </w:rPr>
        <w:t xml:space="preserve"> (lo que permitiría elecciones </w:t>
      </w:r>
      <w:r w:rsidRPr="00441897">
        <w:rPr>
          <w:rFonts w:cstheme="minorHAnsi"/>
          <w:i/>
          <w:iCs/>
          <w:sz w:val="24"/>
          <w:szCs w:val="24"/>
        </w:rPr>
        <w:t>óptimas</w:t>
      </w:r>
      <w:r w:rsidR="008410C1" w:rsidRPr="00441897">
        <w:rPr>
          <w:rFonts w:cstheme="minorHAnsi"/>
          <w:sz w:val="24"/>
          <w:szCs w:val="24"/>
        </w:rPr>
        <w:t>,</w:t>
      </w:r>
      <w:r w:rsidR="00F420B1" w:rsidRPr="00441897">
        <w:rPr>
          <w:rFonts w:cstheme="minorHAnsi"/>
          <w:sz w:val="24"/>
          <w:szCs w:val="24"/>
        </w:rPr>
        <w:t xml:space="preserve"> </w:t>
      </w:r>
      <w:r w:rsidR="008410C1" w:rsidRPr="00441897">
        <w:rPr>
          <w:rFonts w:cstheme="minorHAnsi"/>
          <w:sz w:val="24"/>
          <w:szCs w:val="24"/>
        </w:rPr>
        <w:t xml:space="preserve">en términos </w:t>
      </w:r>
      <w:r w:rsidR="00F420B1" w:rsidRPr="00441897">
        <w:rPr>
          <w:rFonts w:cstheme="minorHAnsi"/>
          <w:sz w:val="24"/>
          <w:szCs w:val="24"/>
        </w:rPr>
        <w:t xml:space="preserve">con la regla de optimización </w:t>
      </w:r>
      <w:r w:rsidR="003A378A" w:rsidRPr="00441897">
        <w:rPr>
          <w:rFonts w:cstheme="minorHAnsi"/>
          <w:sz w:val="24"/>
          <w:szCs w:val="24"/>
        </w:rPr>
        <w:t>elegida</w:t>
      </w:r>
      <w:r w:rsidRPr="00441897">
        <w:rPr>
          <w:rFonts w:cstheme="minorHAnsi"/>
          <w:sz w:val="24"/>
          <w:szCs w:val="24"/>
        </w:rPr>
        <w:t xml:space="preserve">). Siendo así, el comportamiento y las decisiones de los agentes deben ser consistentes con la meta definida: la maximización de una “función objetivo”. Además, </w:t>
      </w:r>
      <w:r w:rsidR="008410C1" w:rsidRPr="00441897">
        <w:rPr>
          <w:rFonts w:cstheme="minorHAnsi"/>
          <w:sz w:val="24"/>
          <w:szCs w:val="24"/>
        </w:rPr>
        <w:t>l</w:t>
      </w:r>
      <w:r w:rsidRPr="00441897">
        <w:rPr>
          <w:rFonts w:cstheme="minorHAnsi"/>
          <w:sz w:val="24"/>
          <w:szCs w:val="24"/>
        </w:rPr>
        <w:t>os “afectos y las emociones” (</w:t>
      </w:r>
      <w:r w:rsidR="00F420B1" w:rsidRPr="00441897">
        <w:rPr>
          <w:rFonts w:cstheme="minorHAnsi"/>
          <w:sz w:val="24"/>
          <w:szCs w:val="24"/>
        </w:rPr>
        <w:t xml:space="preserve">al decir de Max </w:t>
      </w:r>
      <w:r w:rsidRPr="00441897">
        <w:rPr>
          <w:rFonts w:cstheme="minorHAnsi"/>
          <w:sz w:val="24"/>
          <w:szCs w:val="24"/>
        </w:rPr>
        <w:t>Weber) son vist</w:t>
      </w:r>
      <w:r w:rsidR="00080C84" w:rsidRPr="00441897">
        <w:rPr>
          <w:rFonts w:cstheme="minorHAnsi"/>
          <w:sz w:val="24"/>
          <w:szCs w:val="24"/>
        </w:rPr>
        <w:t>o</w:t>
      </w:r>
      <w:r w:rsidRPr="00441897">
        <w:rPr>
          <w:rFonts w:cstheme="minorHAnsi"/>
          <w:sz w:val="24"/>
          <w:szCs w:val="24"/>
        </w:rPr>
        <w:t xml:space="preserve">s como distorsiones descartables para una toma de decisiones racional, obviando los </w:t>
      </w:r>
      <w:r w:rsidR="00D64B9A" w:rsidRPr="00441897">
        <w:rPr>
          <w:rFonts w:cstheme="minorHAnsi"/>
          <w:sz w:val="24"/>
          <w:szCs w:val="24"/>
        </w:rPr>
        <w:t xml:space="preserve">descubrimientos </w:t>
      </w:r>
      <w:r w:rsidRPr="00441897">
        <w:rPr>
          <w:rFonts w:cstheme="minorHAnsi"/>
          <w:sz w:val="24"/>
          <w:szCs w:val="24"/>
        </w:rPr>
        <w:t>recientes de las neurociencias que establecen la inseparabilidad de lo emocional y lo racional en el comportamiento humano.</w:t>
      </w:r>
    </w:p>
    <w:p w14:paraId="3BB4AE9D" w14:textId="1A650068" w:rsidR="00B2348E" w:rsidRPr="00441897" w:rsidRDefault="00B2348E" w:rsidP="00B2348E">
      <w:pPr>
        <w:pStyle w:val="PargrafodaLista"/>
        <w:numPr>
          <w:ilvl w:val="0"/>
          <w:numId w:val="5"/>
        </w:numPr>
        <w:jc w:val="both"/>
        <w:rPr>
          <w:rFonts w:cstheme="minorHAnsi"/>
          <w:sz w:val="24"/>
          <w:szCs w:val="24"/>
        </w:rPr>
      </w:pPr>
      <w:r w:rsidRPr="00441897">
        <w:rPr>
          <w:rFonts w:cstheme="minorHAnsi"/>
          <w:b/>
          <w:bCs/>
          <w:sz w:val="24"/>
          <w:szCs w:val="24"/>
        </w:rPr>
        <w:t>El dinero es considerado un simple velo que podemos descartar</w:t>
      </w:r>
      <w:r w:rsidRPr="00441897">
        <w:rPr>
          <w:rFonts w:cstheme="minorHAnsi"/>
          <w:sz w:val="24"/>
          <w:szCs w:val="24"/>
        </w:rPr>
        <w:t xml:space="preserve"> en el análisis de los fundamentos de la </w:t>
      </w:r>
      <w:r w:rsidR="00F420B1" w:rsidRPr="00441897">
        <w:rPr>
          <w:rFonts w:cstheme="minorHAnsi"/>
          <w:sz w:val="24"/>
          <w:szCs w:val="24"/>
        </w:rPr>
        <w:t>“</w:t>
      </w:r>
      <w:r w:rsidRPr="00441897">
        <w:rPr>
          <w:rFonts w:cstheme="minorHAnsi"/>
          <w:sz w:val="24"/>
          <w:szCs w:val="24"/>
        </w:rPr>
        <w:t>economía real</w:t>
      </w:r>
      <w:r w:rsidR="00F420B1" w:rsidRPr="00441897">
        <w:rPr>
          <w:rFonts w:cstheme="minorHAnsi"/>
          <w:sz w:val="24"/>
          <w:szCs w:val="24"/>
        </w:rPr>
        <w:t>”</w:t>
      </w:r>
      <w:r w:rsidRPr="00441897">
        <w:rPr>
          <w:rFonts w:cstheme="minorHAnsi"/>
          <w:sz w:val="24"/>
          <w:szCs w:val="24"/>
        </w:rPr>
        <w:t xml:space="preserve">. Este supuesto es también de carácter trascendental, aunque se lo suele presentar como un mero supuesto simplificador. El dinero como simple velo es más que la imaginación de un estado ideal de las cosas (sin fricciones ni rozamientos). </w:t>
      </w:r>
      <w:r w:rsidR="00BF12A5" w:rsidRPr="00441897">
        <w:rPr>
          <w:rFonts w:cstheme="minorHAnsi"/>
          <w:sz w:val="24"/>
          <w:szCs w:val="24"/>
        </w:rPr>
        <w:t>Si el dinero es un velo, entonces</w:t>
      </w:r>
      <w:r w:rsidR="008410C1" w:rsidRPr="00441897">
        <w:rPr>
          <w:rFonts w:cstheme="minorHAnsi"/>
          <w:sz w:val="24"/>
          <w:szCs w:val="24"/>
        </w:rPr>
        <w:t>, para que el intercambio sea posible,</w:t>
      </w:r>
      <w:r w:rsidR="00BF12A5" w:rsidRPr="00441897">
        <w:rPr>
          <w:rFonts w:cstheme="minorHAnsi"/>
          <w:sz w:val="24"/>
          <w:szCs w:val="24"/>
        </w:rPr>
        <w:t xml:space="preserve"> </w:t>
      </w:r>
      <w:r w:rsidRPr="00441897">
        <w:rPr>
          <w:rFonts w:cstheme="minorHAnsi"/>
          <w:sz w:val="24"/>
          <w:szCs w:val="24"/>
        </w:rPr>
        <w:t xml:space="preserve">toda mercancía </w:t>
      </w:r>
      <w:r w:rsidR="00BF12A5" w:rsidRPr="00441897">
        <w:rPr>
          <w:rFonts w:cstheme="minorHAnsi"/>
          <w:sz w:val="24"/>
          <w:szCs w:val="24"/>
        </w:rPr>
        <w:t>es</w:t>
      </w:r>
      <w:r w:rsidRPr="00441897">
        <w:rPr>
          <w:rFonts w:cstheme="minorHAnsi"/>
          <w:sz w:val="24"/>
          <w:szCs w:val="24"/>
        </w:rPr>
        <w:t xml:space="preserve"> como el dinero</w:t>
      </w:r>
      <w:r w:rsidR="00BF12A5" w:rsidRPr="00441897">
        <w:rPr>
          <w:rFonts w:cstheme="minorHAnsi"/>
          <w:sz w:val="24"/>
          <w:szCs w:val="24"/>
        </w:rPr>
        <w:t xml:space="preserve">, </w:t>
      </w:r>
      <w:r w:rsidR="00EE4DD6" w:rsidRPr="00441897">
        <w:rPr>
          <w:rFonts w:cstheme="minorHAnsi"/>
          <w:sz w:val="24"/>
          <w:szCs w:val="24"/>
        </w:rPr>
        <w:t xml:space="preserve">esto es, </w:t>
      </w:r>
      <w:r w:rsidR="00BF12A5" w:rsidRPr="00441897">
        <w:rPr>
          <w:rFonts w:cstheme="minorHAnsi"/>
          <w:i/>
          <w:iCs/>
          <w:sz w:val="24"/>
          <w:szCs w:val="24"/>
        </w:rPr>
        <w:t>equivalente general</w:t>
      </w:r>
      <w:r w:rsidRPr="00441897">
        <w:rPr>
          <w:rFonts w:cstheme="minorHAnsi"/>
          <w:i/>
          <w:iCs/>
          <w:sz w:val="24"/>
          <w:szCs w:val="24"/>
        </w:rPr>
        <w:t xml:space="preserve"> </w:t>
      </w:r>
      <w:r w:rsidRPr="00441897">
        <w:rPr>
          <w:rFonts w:cstheme="minorHAnsi"/>
          <w:sz w:val="24"/>
          <w:szCs w:val="24"/>
        </w:rPr>
        <w:t>(y entonces cualquiera de ellas puede servir de “numerario”)</w:t>
      </w:r>
      <w:r w:rsidR="00BF12A5" w:rsidRPr="00441897">
        <w:rPr>
          <w:rFonts w:cstheme="minorHAnsi"/>
          <w:sz w:val="24"/>
          <w:szCs w:val="24"/>
        </w:rPr>
        <w:t xml:space="preserve">. La </w:t>
      </w:r>
      <w:r w:rsidRPr="00441897">
        <w:rPr>
          <w:rFonts w:cstheme="minorHAnsi"/>
          <w:sz w:val="24"/>
          <w:szCs w:val="24"/>
        </w:rPr>
        <w:t>producción mercantil sería inmediatamente (no indirectamente) social. Toda mercancía tendría la posibilidad de ser inmediatamente valor de cambio. E</w:t>
      </w:r>
      <w:r w:rsidR="00F420B1" w:rsidRPr="00441897">
        <w:rPr>
          <w:rFonts w:cstheme="minorHAnsi"/>
          <w:sz w:val="24"/>
          <w:szCs w:val="24"/>
        </w:rPr>
        <w:t>n este caso, e</w:t>
      </w:r>
      <w:r w:rsidRPr="00441897">
        <w:rPr>
          <w:rFonts w:cstheme="minorHAnsi"/>
          <w:sz w:val="24"/>
          <w:szCs w:val="24"/>
        </w:rPr>
        <w:t xml:space="preserve">l dinero se convierte en la pretensión ideológica de la realización de un cambio directo entre mercancías, </w:t>
      </w:r>
      <w:r w:rsidRPr="00441897">
        <w:rPr>
          <w:rFonts w:cstheme="minorHAnsi"/>
          <w:i/>
          <w:iCs/>
          <w:sz w:val="24"/>
          <w:szCs w:val="24"/>
        </w:rPr>
        <w:t>un sistema de trueque sin los inconvenientes del trueque</w:t>
      </w:r>
      <w:r w:rsidRPr="00441897">
        <w:rPr>
          <w:rFonts w:cstheme="minorHAnsi"/>
          <w:sz w:val="24"/>
          <w:szCs w:val="24"/>
        </w:rPr>
        <w:t xml:space="preserve">. Si este supuesto no se incorpora, entonces se requiere del subastador walrasiano que guie, organice y centralice </w:t>
      </w:r>
      <w:r w:rsidR="00FD6D2C" w:rsidRPr="00441897">
        <w:rPr>
          <w:rFonts w:cstheme="minorHAnsi"/>
          <w:sz w:val="24"/>
          <w:szCs w:val="24"/>
        </w:rPr>
        <w:t>los</w:t>
      </w:r>
      <w:r w:rsidRPr="00441897">
        <w:rPr>
          <w:rFonts w:cstheme="minorHAnsi"/>
          <w:sz w:val="24"/>
          <w:szCs w:val="24"/>
        </w:rPr>
        <w:t xml:space="preserve"> intercambio</w:t>
      </w:r>
      <w:r w:rsidR="00FD6D2C" w:rsidRPr="00441897">
        <w:rPr>
          <w:rFonts w:cstheme="minorHAnsi"/>
          <w:sz w:val="24"/>
          <w:szCs w:val="24"/>
        </w:rPr>
        <w:t>s</w:t>
      </w:r>
      <w:r w:rsidRPr="00441897">
        <w:rPr>
          <w:rFonts w:cstheme="minorHAnsi"/>
          <w:sz w:val="24"/>
          <w:szCs w:val="24"/>
        </w:rPr>
        <w:t xml:space="preserve"> de manera tal que solo hay</w:t>
      </w:r>
      <w:r w:rsidR="00DF1F62" w:rsidRPr="00441897">
        <w:rPr>
          <w:rFonts w:cstheme="minorHAnsi"/>
          <w:sz w:val="24"/>
          <w:szCs w:val="24"/>
        </w:rPr>
        <w:t>a</w:t>
      </w:r>
      <w:r w:rsidRPr="00441897">
        <w:rPr>
          <w:rFonts w:cstheme="minorHAnsi"/>
          <w:sz w:val="24"/>
          <w:szCs w:val="24"/>
        </w:rPr>
        <w:t xml:space="preserve"> cabida para transacciones en equilibrio.</w:t>
      </w:r>
    </w:p>
    <w:p w14:paraId="650DF466" w14:textId="68B5A0B8" w:rsidR="00E348EB" w:rsidRPr="00441897" w:rsidRDefault="00E348EB" w:rsidP="00B2348E">
      <w:pPr>
        <w:pStyle w:val="PargrafodaLista"/>
        <w:numPr>
          <w:ilvl w:val="0"/>
          <w:numId w:val="5"/>
        </w:numPr>
        <w:jc w:val="both"/>
        <w:rPr>
          <w:rFonts w:cstheme="minorHAnsi"/>
          <w:sz w:val="24"/>
          <w:szCs w:val="24"/>
        </w:rPr>
      </w:pPr>
      <w:r w:rsidRPr="00441897">
        <w:rPr>
          <w:rFonts w:cstheme="minorHAnsi"/>
          <w:b/>
          <w:bCs/>
          <w:sz w:val="24"/>
          <w:szCs w:val="24"/>
        </w:rPr>
        <w:t xml:space="preserve">Ausencia de externalidades. </w:t>
      </w:r>
      <w:r w:rsidRPr="00441897">
        <w:rPr>
          <w:rFonts w:cstheme="minorHAnsi"/>
          <w:sz w:val="24"/>
          <w:szCs w:val="24"/>
        </w:rPr>
        <w:t xml:space="preserve">Este supuesto también es de tipo trascendental, ya que define una </w:t>
      </w:r>
      <w:r w:rsidRPr="00441897">
        <w:rPr>
          <w:rFonts w:cstheme="minorHAnsi"/>
          <w:i/>
          <w:iCs/>
          <w:sz w:val="24"/>
          <w:szCs w:val="24"/>
        </w:rPr>
        <w:t xml:space="preserve">sociedad </w:t>
      </w:r>
      <w:r w:rsidR="008410C1" w:rsidRPr="00441897">
        <w:rPr>
          <w:rFonts w:cstheme="minorHAnsi"/>
          <w:i/>
          <w:iCs/>
          <w:sz w:val="24"/>
          <w:szCs w:val="24"/>
        </w:rPr>
        <w:t>de</w:t>
      </w:r>
      <w:r w:rsidRPr="00441897">
        <w:rPr>
          <w:rFonts w:cstheme="minorHAnsi"/>
          <w:sz w:val="24"/>
          <w:szCs w:val="24"/>
        </w:rPr>
        <w:t xml:space="preserve"> </w:t>
      </w:r>
      <w:r w:rsidRPr="00441897">
        <w:rPr>
          <w:rFonts w:cstheme="minorHAnsi"/>
          <w:i/>
          <w:iCs/>
          <w:sz w:val="24"/>
          <w:szCs w:val="24"/>
        </w:rPr>
        <w:t>individuos asociales</w:t>
      </w:r>
      <w:r w:rsidR="0036657E" w:rsidRPr="00441897">
        <w:rPr>
          <w:rFonts w:cstheme="minorHAnsi"/>
          <w:i/>
          <w:iCs/>
          <w:sz w:val="24"/>
          <w:szCs w:val="24"/>
        </w:rPr>
        <w:t xml:space="preserve"> </w:t>
      </w:r>
      <w:r w:rsidR="0036657E" w:rsidRPr="00441897">
        <w:rPr>
          <w:rFonts w:cstheme="minorHAnsi"/>
          <w:sz w:val="24"/>
          <w:szCs w:val="24"/>
        </w:rPr>
        <w:t>(sic)</w:t>
      </w:r>
      <w:r w:rsidRPr="00441897">
        <w:rPr>
          <w:rFonts w:cstheme="minorHAnsi"/>
          <w:sz w:val="24"/>
          <w:szCs w:val="24"/>
        </w:rPr>
        <w:t xml:space="preserve">. Ya se trate de externalidades de consumo o de producción, las relaciones humanas directas son abolidas o </w:t>
      </w:r>
      <w:r w:rsidRPr="00441897">
        <w:rPr>
          <w:rFonts w:cstheme="minorHAnsi"/>
          <w:sz w:val="24"/>
          <w:szCs w:val="24"/>
        </w:rPr>
        <w:lastRenderedPageBreak/>
        <w:t xml:space="preserve">consideradas distorsiones del mercado. </w:t>
      </w:r>
      <w:r w:rsidR="00C77C9B" w:rsidRPr="00441897">
        <w:rPr>
          <w:rFonts w:cstheme="minorHAnsi"/>
          <w:sz w:val="24"/>
          <w:szCs w:val="24"/>
        </w:rPr>
        <w:t xml:space="preserve">Sin externalidades solo existen interacciones indirectas entre individuos atomistas, como </w:t>
      </w:r>
      <w:r w:rsidR="0036657E" w:rsidRPr="00441897">
        <w:rPr>
          <w:rFonts w:cstheme="minorHAnsi"/>
          <w:sz w:val="24"/>
          <w:szCs w:val="24"/>
        </w:rPr>
        <w:t xml:space="preserve">en </w:t>
      </w:r>
      <w:r w:rsidR="00C77C9B" w:rsidRPr="00441897">
        <w:rPr>
          <w:rFonts w:cstheme="minorHAnsi"/>
          <w:sz w:val="24"/>
          <w:szCs w:val="24"/>
        </w:rPr>
        <w:t xml:space="preserve">las partículas de un gas ideal. Pero resulta que estos efectos externos son omnipresentes en una economía social, es decir, en una economía que no limite la interacción </w:t>
      </w:r>
      <w:r w:rsidR="00770F0E" w:rsidRPr="00441897">
        <w:rPr>
          <w:rFonts w:cstheme="minorHAnsi"/>
          <w:sz w:val="24"/>
          <w:szCs w:val="24"/>
        </w:rPr>
        <w:t xml:space="preserve">(y la organización) </w:t>
      </w:r>
      <w:r w:rsidR="00C77C9B" w:rsidRPr="00441897">
        <w:rPr>
          <w:rFonts w:cstheme="minorHAnsi"/>
          <w:sz w:val="24"/>
          <w:szCs w:val="24"/>
        </w:rPr>
        <w:t>social a intercambios anónimos a través de los precios</w:t>
      </w:r>
      <w:r w:rsidR="00DF379F" w:rsidRPr="00441897">
        <w:rPr>
          <w:rFonts w:cstheme="minorHAnsi"/>
          <w:sz w:val="24"/>
          <w:szCs w:val="24"/>
        </w:rPr>
        <w:t xml:space="preserve"> o con la conducción de un subastador</w:t>
      </w:r>
      <w:r w:rsidR="00C77C9B" w:rsidRPr="00441897">
        <w:rPr>
          <w:rFonts w:cstheme="minorHAnsi"/>
          <w:sz w:val="24"/>
          <w:szCs w:val="24"/>
        </w:rPr>
        <w:t>.</w:t>
      </w:r>
    </w:p>
    <w:p w14:paraId="04A764FF" w14:textId="540642A4" w:rsidR="00FA0867" w:rsidRPr="00441897" w:rsidRDefault="00B2348E" w:rsidP="00B2348E">
      <w:pPr>
        <w:pStyle w:val="PargrafodaLista"/>
        <w:numPr>
          <w:ilvl w:val="0"/>
          <w:numId w:val="5"/>
        </w:numPr>
        <w:jc w:val="both"/>
        <w:rPr>
          <w:rFonts w:cstheme="minorHAnsi"/>
          <w:sz w:val="24"/>
          <w:szCs w:val="24"/>
        </w:rPr>
      </w:pPr>
      <w:r w:rsidRPr="00441897">
        <w:rPr>
          <w:rFonts w:cstheme="minorHAnsi"/>
          <w:b/>
          <w:bCs/>
          <w:sz w:val="24"/>
          <w:szCs w:val="24"/>
        </w:rPr>
        <w:t>Tiempo/espacio trascendental</w:t>
      </w:r>
      <w:r w:rsidRPr="00441897">
        <w:rPr>
          <w:rFonts w:cstheme="minorHAnsi"/>
          <w:sz w:val="24"/>
          <w:szCs w:val="24"/>
        </w:rPr>
        <w:t xml:space="preserve">. El tiempo del modelo de competencia perfecta no es el tiempo real, histórico, </w:t>
      </w:r>
      <w:r w:rsidRPr="00441897">
        <w:rPr>
          <w:rFonts w:cstheme="minorHAnsi"/>
          <w:i/>
          <w:iCs/>
          <w:sz w:val="24"/>
          <w:szCs w:val="24"/>
        </w:rPr>
        <w:t>secuencial</w:t>
      </w:r>
      <w:r w:rsidRPr="00441897">
        <w:rPr>
          <w:rFonts w:cstheme="minorHAnsi"/>
          <w:sz w:val="24"/>
          <w:szCs w:val="24"/>
        </w:rPr>
        <w:t>,</w:t>
      </w:r>
      <w:r w:rsidR="00E02ACD" w:rsidRPr="00441897">
        <w:rPr>
          <w:rFonts w:cstheme="minorHAnsi"/>
          <w:sz w:val="24"/>
          <w:szCs w:val="24"/>
        </w:rPr>
        <w:t xml:space="preserve"> de la realidad vivida;</w:t>
      </w:r>
      <w:r w:rsidRPr="00441897">
        <w:rPr>
          <w:rFonts w:cstheme="minorHAnsi"/>
          <w:sz w:val="24"/>
          <w:szCs w:val="24"/>
        </w:rPr>
        <w:t xml:space="preserve"> sino un tiempo trascendental, con adaptaciones simultáneas de las decisiones de los sujetos. El espacio es también trascendental, y no requiere de un “lugar” llamado espacio que los individuos ocupen y donde se ubique una red de transacciones entre individuos, sino simplemente una “entidad” donde se agregan las ofertas y demandas de los agentes. Esta simultaneidad queda clara en el modelo Arrow-Debreu de equilibrio general competitivo, que es un modelo estático donde la existencia de un equilibrio o </w:t>
      </w:r>
      <w:r w:rsidR="00770F0E" w:rsidRPr="00441897">
        <w:rPr>
          <w:rFonts w:cstheme="minorHAnsi"/>
          <w:sz w:val="24"/>
          <w:szCs w:val="24"/>
        </w:rPr>
        <w:t xml:space="preserve">la </w:t>
      </w:r>
      <w:r w:rsidRPr="00441897">
        <w:rPr>
          <w:rFonts w:cstheme="minorHAnsi"/>
          <w:sz w:val="24"/>
          <w:szCs w:val="24"/>
        </w:rPr>
        <w:t xml:space="preserve">compatibilidad entre decisiones no requiere de un tiempo real. Este supuesto es fundamental para poder formular modelos de equilibrio general al estilo Arrow-Debreu, ya que las adaptaciones de los sujetos a las decisiones de </w:t>
      </w:r>
      <w:r w:rsidR="005F42AD" w:rsidRPr="00441897">
        <w:rPr>
          <w:rFonts w:cstheme="minorHAnsi"/>
          <w:sz w:val="24"/>
          <w:szCs w:val="24"/>
        </w:rPr>
        <w:t xml:space="preserve">los </w:t>
      </w:r>
      <w:r w:rsidRPr="00441897">
        <w:rPr>
          <w:rFonts w:cstheme="minorHAnsi"/>
          <w:sz w:val="24"/>
          <w:szCs w:val="24"/>
        </w:rPr>
        <w:t xml:space="preserve">otros </w:t>
      </w:r>
      <w:r w:rsidR="00770F0E" w:rsidRPr="00441897">
        <w:rPr>
          <w:rFonts w:cstheme="minorHAnsi"/>
          <w:sz w:val="24"/>
          <w:szCs w:val="24"/>
        </w:rPr>
        <w:t xml:space="preserve">se asumen como </w:t>
      </w:r>
      <w:r w:rsidRPr="00441897">
        <w:rPr>
          <w:rFonts w:cstheme="minorHAnsi"/>
          <w:sz w:val="24"/>
          <w:szCs w:val="24"/>
        </w:rPr>
        <w:t xml:space="preserve">instantáneas. Queda claro también que un concepto de adaptaciones simultáneas requiere movilidad absoluta de los factores de la producción y previsión perfecta de los agentes y no hay lugar para la incertidumbre y el riesgo económico. </w:t>
      </w:r>
    </w:p>
    <w:p w14:paraId="301EFEE3" w14:textId="4F639707" w:rsidR="00A235E0" w:rsidRPr="00441897" w:rsidRDefault="0036657E" w:rsidP="00B2348E">
      <w:pPr>
        <w:pStyle w:val="PargrafodaLista"/>
        <w:numPr>
          <w:ilvl w:val="0"/>
          <w:numId w:val="5"/>
        </w:numPr>
        <w:jc w:val="both"/>
        <w:rPr>
          <w:rFonts w:cstheme="minorHAnsi"/>
          <w:sz w:val="24"/>
          <w:szCs w:val="24"/>
        </w:rPr>
      </w:pPr>
      <w:r w:rsidRPr="00441897">
        <w:rPr>
          <w:rFonts w:cstheme="minorHAnsi"/>
          <w:b/>
          <w:bCs/>
          <w:sz w:val="24"/>
          <w:szCs w:val="24"/>
        </w:rPr>
        <w:t>O</w:t>
      </w:r>
      <w:r w:rsidR="00E02ACD" w:rsidRPr="00441897">
        <w:rPr>
          <w:rFonts w:cstheme="minorHAnsi"/>
          <w:b/>
          <w:bCs/>
          <w:sz w:val="24"/>
          <w:szCs w:val="24"/>
        </w:rPr>
        <w:t>rden espontáneo</w:t>
      </w:r>
      <w:r w:rsidR="00135E3D" w:rsidRPr="00441897">
        <w:rPr>
          <w:rStyle w:val="Refdenotaderodap"/>
          <w:rFonts w:cstheme="minorHAnsi"/>
          <w:i/>
          <w:iCs/>
          <w:sz w:val="24"/>
          <w:szCs w:val="24"/>
        </w:rPr>
        <w:footnoteReference w:id="12"/>
      </w:r>
      <w:r w:rsidR="00FA0867" w:rsidRPr="00441897">
        <w:rPr>
          <w:rFonts w:cstheme="minorHAnsi"/>
          <w:sz w:val="24"/>
          <w:szCs w:val="24"/>
        </w:rPr>
        <w:t xml:space="preserve">. </w:t>
      </w:r>
      <w:r w:rsidR="00B2348E" w:rsidRPr="00441897">
        <w:rPr>
          <w:rFonts w:cstheme="minorHAnsi"/>
          <w:sz w:val="24"/>
          <w:szCs w:val="24"/>
        </w:rPr>
        <w:t xml:space="preserve">El tiempo/espacio trascendental es el del </w:t>
      </w:r>
      <w:r w:rsidR="00B2348E" w:rsidRPr="00441897">
        <w:rPr>
          <w:rFonts w:cstheme="minorHAnsi"/>
          <w:i/>
          <w:iCs/>
          <w:sz w:val="24"/>
          <w:szCs w:val="24"/>
        </w:rPr>
        <w:t>orden espontáneo</w:t>
      </w:r>
      <w:r w:rsidR="00B2348E" w:rsidRPr="00441897">
        <w:rPr>
          <w:rFonts w:cstheme="minorHAnsi"/>
          <w:sz w:val="24"/>
          <w:szCs w:val="24"/>
        </w:rPr>
        <w:t>.</w:t>
      </w:r>
      <w:r w:rsidR="00F27E26" w:rsidRPr="00441897">
        <w:rPr>
          <w:rFonts w:cstheme="minorHAnsi"/>
          <w:sz w:val="24"/>
          <w:szCs w:val="24"/>
        </w:rPr>
        <w:t xml:space="preserve"> </w:t>
      </w:r>
      <w:r w:rsidR="00FA0867" w:rsidRPr="00441897">
        <w:rPr>
          <w:rFonts w:cstheme="minorHAnsi"/>
          <w:sz w:val="24"/>
          <w:szCs w:val="24"/>
        </w:rPr>
        <w:t xml:space="preserve">En el orden espontáneo las relaciones </w:t>
      </w:r>
      <w:r w:rsidR="005F42AD" w:rsidRPr="00441897">
        <w:rPr>
          <w:rFonts w:cstheme="minorHAnsi"/>
          <w:sz w:val="24"/>
          <w:szCs w:val="24"/>
        </w:rPr>
        <w:t xml:space="preserve">y decisiones </w:t>
      </w:r>
      <w:r w:rsidR="00FA0867" w:rsidRPr="00441897">
        <w:rPr>
          <w:rFonts w:cstheme="minorHAnsi"/>
          <w:sz w:val="24"/>
          <w:szCs w:val="24"/>
        </w:rPr>
        <w:t>humanas no se imponen por instituciones externas al individuo, son producto de la espontaneidad pura de cada uno de los miembros de la sociedad. Todo modelo que usa el tiempo/espacio trascendental expresa, de manera implícita o explícita, el concepto de orden espontáneo. En un orden espontáneo la espontaneidad de un sujeto en ningún caso puede llegar a contradecir la espontaneidad de otro.</w:t>
      </w:r>
    </w:p>
    <w:p w14:paraId="1D9BA3FD" w14:textId="3EAA2EAA" w:rsidR="00B2348E" w:rsidRPr="00441897" w:rsidRDefault="00A235E0" w:rsidP="00B2348E">
      <w:pPr>
        <w:pStyle w:val="PargrafodaLista"/>
        <w:numPr>
          <w:ilvl w:val="0"/>
          <w:numId w:val="5"/>
        </w:numPr>
        <w:jc w:val="both"/>
        <w:rPr>
          <w:rFonts w:cstheme="minorHAnsi"/>
          <w:sz w:val="24"/>
          <w:szCs w:val="24"/>
        </w:rPr>
      </w:pPr>
      <w:r w:rsidRPr="00441897">
        <w:rPr>
          <w:rFonts w:cstheme="minorHAnsi"/>
          <w:b/>
          <w:bCs/>
          <w:sz w:val="24"/>
          <w:szCs w:val="24"/>
        </w:rPr>
        <w:lastRenderedPageBreak/>
        <w:t>Abstracción de la muerte</w:t>
      </w:r>
      <w:r w:rsidR="00FA0867" w:rsidRPr="00441897">
        <w:rPr>
          <w:rFonts w:cstheme="minorHAnsi"/>
          <w:sz w:val="24"/>
          <w:szCs w:val="24"/>
        </w:rPr>
        <w:t xml:space="preserve"> </w:t>
      </w:r>
      <w:r w:rsidR="00F27E26" w:rsidRPr="00441897">
        <w:rPr>
          <w:rFonts w:cstheme="minorHAnsi"/>
          <w:sz w:val="24"/>
          <w:szCs w:val="24"/>
        </w:rPr>
        <w:t>Cualquier modelo de orden espontáneo o de equilibrio en el tiempo/espacio trascendental hace abstracción de la contingencia y, por tanto, de la muerte</w:t>
      </w:r>
      <w:r w:rsidR="008601CE" w:rsidRPr="00441897">
        <w:rPr>
          <w:rStyle w:val="Refdenotaderodap"/>
          <w:rFonts w:cstheme="minorHAnsi"/>
          <w:sz w:val="24"/>
          <w:szCs w:val="24"/>
        </w:rPr>
        <w:footnoteReference w:id="13"/>
      </w:r>
      <w:r w:rsidR="00F27E26" w:rsidRPr="00441897">
        <w:rPr>
          <w:rFonts w:cstheme="minorHAnsi"/>
          <w:sz w:val="24"/>
          <w:szCs w:val="24"/>
        </w:rPr>
        <w:t xml:space="preserve">. De lo contrario sería imposible un modelo de equilibrio </w:t>
      </w:r>
      <w:r w:rsidR="00736F4F" w:rsidRPr="00441897">
        <w:rPr>
          <w:rFonts w:cstheme="minorHAnsi"/>
          <w:sz w:val="24"/>
          <w:szCs w:val="24"/>
        </w:rPr>
        <w:t xml:space="preserve">general </w:t>
      </w:r>
      <w:r w:rsidR="00F27E26" w:rsidRPr="00441897">
        <w:rPr>
          <w:rFonts w:cstheme="minorHAnsi"/>
          <w:sz w:val="24"/>
          <w:szCs w:val="24"/>
        </w:rPr>
        <w:t xml:space="preserve">con previsión perfecta y de adaptación simultánea. </w:t>
      </w:r>
    </w:p>
    <w:p w14:paraId="76EEEA69" w14:textId="15C006DC" w:rsidR="00B2348E" w:rsidRPr="00441897" w:rsidRDefault="00C27C07" w:rsidP="00B2348E">
      <w:pPr>
        <w:jc w:val="both"/>
        <w:rPr>
          <w:rFonts w:cstheme="minorHAnsi"/>
          <w:sz w:val="24"/>
          <w:szCs w:val="24"/>
        </w:rPr>
      </w:pPr>
      <w:r w:rsidRPr="00441897">
        <w:rPr>
          <w:rFonts w:cstheme="minorHAnsi"/>
          <w:sz w:val="24"/>
          <w:szCs w:val="24"/>
        </w:rPr>
        <w:t>Este conjunto de supuestos trascendentales nos ubica</w:t>
      </w:r>
      <w:r w:rsidR="001402E3" w:rsidRPr="00441897">
        <w:rPr>
          <w:rFonts w:cstheme="minorHAnsi"/>
          <w:sz w:val="24"/>
          <w:szCs w:val="24"/>
        </w:rPr>
        <w:t xml:space="preserve"> en un </w:t>
      </w:r>
      <w:r w:rsidR="001402E3" w:rsidRPr="00441897">
        <w:rPr>
          <w:rFonts w:cstheme="minorHAnsi"/>
          <w:i/>
          <w:iCs/>
          <w:sz w:val="24"/>
          <w:szCs w:val="24"/>
        </w:rPr>
        <w:t>tiempo-espacio trascendental</w:t>
      </w:r>
      <w:r w:rsidR="001402E3" w:rsidRPr="00441897">
        <w:rPr>
          <w:rFonts w:cstheme="minorHAnsi"/>
          <w:sz w:val="24"/>
          <w:szCs w:val="24"/>
        </w:rPr>
        <w:t xml:space="preserve"> de adaptaciones simultáneas (e instantáneas) de las decisiones de los agentes</w:t>
      </w:r>
      <w:r w:rsidRPr="00441897">
        <w:rPr>
          <w:rFonts w:cstheme="minorHAnsi"/>
          <w:sz w:val="24"/>
          <w:szCs w:val="24"/>
        </w:rPr>
        <w:t>,</w:t>
      </w:r>
      <w:r w:rsidR="001402E3" w:rsidRPr="00441897">
        <w:rPr>
          <w:rFonts w:cstheme="minorHAnsi"/>
          <w:sz w:val="24"/>
          <w:szCs w:val="24"/>
        </w:rPr>
        <w:t xml:space="preserve"> con tendencia automática al equilibrio</w:t>
      </w:r>
      <w:r w:rsidR="00016A92" w:rsidRPr="00441897">
        <w:rPr>
          <w:rFonts w:cstheme="minorHAnsi"/>
          <w:sz w:val="24"/>
          <w:szCs w:val="24"/>
        </w:rPr>
        <w:t>;</w:t>
      </w:r>
      <w:r w:rsidR="001402E3" w:rsidRPr="00441897">
        <w:rPr>
          <w:rFonts w:cstheme="minorHAnsi"/>
          <w:sz w:val="24"/>
          <w:szCs w:val="24"/>
        </w:rPr>
        <w:t xml:space="preserve"> por oposición al </w:t>
      </w:r>
      <w:r w:rsidR="001402E3" w:rsidRPr="00441897">
        <w:rPr>
          <w:rFonts w:cstheme="minorHAnsi"/>
          <w:i/>
          <w:iCs/>
          <w:sz w:val="24"/>
          <w:szCs w:val="24"/>
        </w:rPr>
        <w:t>tiempo-espacio real</w:t>
      </w:r>
      <w:r w:rsidR="001402E3" w:rsidRPr="00441897">
        <w:rPr>
          <w:rFonts w:cstheme="minorHAnsi"/>
          <w:sz w:val="24"/>
          <w:szCs w:val="24"/>
        </w:rPr>
        <w:t xml:space="preserve"> (histórico) de adaptaciones sucesivas</w:t>
      </w:r>
      <w:r w:rsidR="007A4077" w:rsidRPr="00441897">
        <w:rPr>
          <w:rFonts w:cstheme="minorHAnsi"/>
          <w:sz w:val="24"/>
          <w:szCs w:val="24"/>
        </w:rPr>
        <w:t>,</w:t>
      </w:r>
      <w:r w:rsidR="001402E3" w:rsidRPr="00441897">
        <w:rPr>
          <w:rFonts w:cstheme="minorHAnsi"/>
          <w:sz w:val="24"/>
          <w:szCs w:val="24"/>
        </w:rPr>
        <w:t xml:space="preserve"> donde </w:t>
      </w:r>
      <w:r w:rsidR="006935B3" w:rsidRPr="00441897">
        <w:rPr>
          <w:rFonts w:cstheme="minorHAnsi"/>
          <w:sz w:val="24"/>
          <w:szCs w:val="24"/>
        </w:rPr>
        <w:t>la ruta a</w:t>
      </w:r>
      <w:r w:rsidR="001402E3" w:rsidRPr="00441897">
        <w:rPr>
          <w:rFonts w:cstheme="minorHAnsi"/>
          <w:sz w:val="24"/>
          <w:szCs w:val="24"/>
        </w:rPr>
        <w:t xml:space="preserve">l equilibrio solo puede entenderse en términos de respuestas </w:t>
      </w:r>
      <w:r w:rsidRPr="00441897">
        <w:rPr>
          <w:rFonts w:cstheme="minorHAnsi"/>
          <w:sz w:val="24"/>
          <w:szCs w:val="24"/>
        </w:rPr>
        <w:t>y adaptaciones al desequilibrio.</w:t>
      </w:r>
    </w:p>
    <w:p w14:paraId="2E9257CE" w14:textId="65546793" w:rsidR="00B2348E" w:rsidRPr="00441897" w:rsidRDefault="0049337C" w:rsidP="00B2348E">
      <w:pPr>
        <w:jc w:val="both"/>
        <w:rPr>
          <w:rFonts w:cstheme="minorHAnsi"/>
          <w:sz w:val="24"/>
          <w:szCs w:val="24"/>
        </w:rPr>
      </w:pPr>
      <w:r w:rsidRPr="00441897">
        <w:rPr>
          <w:rFonts w:cstheme="minorHAnsi"/>
          <w:b/>
          <w:bCs/>
          <w:sz w:val="24"/>
          <w:szCs w:val="24"/>
        </w:rPr>
        <w:t xml:space="preserve">IV </w:t>
      </w:r>
      <w:r w:rsidR="00B2348E" w:rsidRPr="00441897">
        <w:rPr>
          <w:rFonts w:cstheme="minorHAnsi"/>
          <w:b/>
          <w:bCs/>
          <w:sz w:val="24"/>
          <w:szCs w:val="24"/>
        </w:rPr>
        <w:t>Las críticas de Morgenstern y Hayek</w:t>
      </w:r>
      <w:r w:rsidR="00466D17" w:rsidRPr="00441897">
        <w:rPr>
          <w:rFonts w:cstheme="minorHAnsi"/>
          <w:b/>
          <w:bCs/>
          <w:sz w:val="24"/>
          <w:szCs w:val="24"/>
        </w:rPr>
        <w:t>: la incertidumbre y las relaciones de competencia son intrínsecas al mercado</w:t>
      </w:r>
    </w:p>
    <w:p w14:paraId="3F3F44B1" w14:textId="08742542" w:rsidR="00B2348E" w:rsidRPr="00441897" w:rsidRDefault="00B2348E" w:rsidP="00B2348E">
      <w:pPr>
        <w:jc w:val="both"/>
        <w:rPr>
          <w:rFonts w:cstheme="minorHAnsi"/>
          <w:sz w:val="24"/>
          <w:szCs w:val="24"/>
        </w:rPr>
      </w:pPr>
      <w:r w:rsidRPr="00441897">
        <w:rPr>
          <w:rFonts w:cstheme="minorHAnsi"/>
          <w:sz w:val="24"/>
          <w:szCs w:val="24"/>
        </w:rPr>
        <w:t>Para O. Morgenstern, la competencia perfecta “…muestra un mundo que es perfectamente incompatible con nuestro mundo. Es imposible realizar por nuestra acción humana este mundo” (</w:t>
      </w:r>
      <w:r w:rsidR="00CB711B" w:rsidRPr="00441897">
        <w:rPr>
          <w:rFonts w:cstheme="minorHAnsi"/>
          <w:sz w:val="24"/>
          <w:szCs w:val="24"/>
        </w:rPr>
        <w:t xml:space="preserve">citado en </w:t>
      </w:r>
      <w:r w:rsidRPr="00441897">
        <w:rPr>
          <w:rFonts w:cstheme="minorHAnsi"/>
          <w:sz w:val="24"/>
          <w:szCs w:val="24"/>
        </w:rPr>
        <w:t xml:space="preserve">Hinkelammert, 2022, p. 132). </w:t>
      </w:r>
    </w:p>
    <w:p w14:paraId="67643E92" w14:textId="55ED4764" w:rsidR="00B2348E" w:rsidRPr="00441897" w:rsidRDefault="004F547D" w:rsidP="00B2348E">
      <w:pPr>
        <w:jc w:val="both"/>
        <w:rPr>
          <w:rFonts w:cstheme="minorHAnsi"/>
          <w:sz w:val="24"/>
          <w:szCs w:val="24"/>
        </w:rPr>
      </w:pPr>
      <w:r w:rsidRPr="00441897">
        <w:rPr>
          <w:rFonts w:cstheme="minorHAnsi"/>
          <w:sz w:val="24"/>
          <w:szCs w:val="24"/>
        </w:rPr>
        <w:t xml:space="preserve">Morgenstern </w:t>
      </w:r>
      <w:r w:rsidR="009311C7" w:rsidRPr="00441897">
        <w:rPr>
          <w:rFonts w:cstheme="minorHAnsi"/>
          <w:sz w:val="24"/>
          <w:szCs w:val="24"/>
        </w:rPr>
        <w:t>critica especialmente el supuesto de previsibilidad perfecta</w:t>
      </w:r>
      <w:r w:rsidR="00D068D1" w:rsidRPr="00441897">
        <w:rPr>
          <w:rFonts w:cstheme="minorHAnsi"/>
          <w:sz w:val="24"/>
          <w:szCs w:val="24"/>
        </w:rPr>
        <w:t>,</w:t>
      </w:r>
      <w:r w:rsidR="008842FD" w:rsidRPr="00441897">
        <w:rPr>
          <w:rFonts w:cstheme="minorHAnsi"/>
          <w:sz w:val="24"/>
          <w:szCs w:val="24"/>
        </w:rPr>
        <w:t xml:space="preserve"> por ser incompatible con la </w:t>
      </w:r>
      <w:r w:rsidR="002B30F4" w:rsidRPr="00441897">
        <w:rPr>
          <w:rFonts w:cstheme="minorHAnsi"/>
          <w:sz w:val="24"/>
          <w:szCs w:val="24"/>
        </w:rPr>
        <w:t>existencia del mercado</w:t>
      </w:r>
      <w:r w:rsidR="009311C7" w:rsidRPr="00441897">
        <w:rPr>
          <w:rFonts w:cstheme="minorHAnsi"/>
          <w:sz w:val="24"/>
          <w:szCs w:val="24"/>
        </w:rPr>
        <w:t xml:space="preserve">: </w:t>
      </w:r>
      <w:r w:rsidR="00B2348E" w:rsidRPr="00441897">
        <w:rPr>
          <w:rFonts w:cstheme="minorHAnsi"/>
          <w:sz w:val="24"/>
          <w:szCs w:val="24"/>
        </w:rPr>
        <w:t>“Concebir una economía con previsión perfecta es necesariamente, a la vez, abstraer de la propia existencia del mercado y del dinero” (</w:t>
      </w:r>
      <w:r w:rsidR="00962798" w:rsidRPr="00441897">
        <w:rPr>
          <w:rFonts w:cstheme="minorHAnsi"/>
          <w:sz w:val="24"/>
          <w:szCs w:val="24"/>
        </w:rPr>
        <w:t xml:space="preserve">citado en </w:t>
      </w:r>
      <w:r w:rsidR="00B2348E" w:rsidRPr="00441897">
        <w:rPr>
          <w:rFonts w:cstheme="minorHAnsi"/>
          <w:sz w:val="24"/>
          <w:szCs w:val="24"/>
        </w:rPr>
        <w:t>Hinkelammert, 2022, p. 134</w:t>
      </w:r>
      <w:r w:rsidR="00962798" w:rsidRPr="00441897">
        <w:rPr>
          <w:rFonts w:cstheme="minorHAnsi"/>
          <w:sz w:val="24"/>
          <w:szCs w:val="24"/>
        </w:rPr>
        <w:t xml:space="preserve">. Ver también Hinkelammert </w:t>
      </w:r>
      <w:r w:rsidR="00B2348E" w:rsidRPr="00441897">
        <w:rPr>
          <w:rFonts w:cstheme="minorHAnsi"/>
          <w:sz w:val="24"/>
          <w:szCs w:val="24"/>
        </w:rPr>
        <w:t>2002, pp. 153-159).</w:t>
      </w:r>
    </w:p>
    <w:p w14:paraId="142CD803" w14:textId="5D743824" w:rsidR="00B2348E" w:rsidRPr="00441897" w:rsidRDefault="00B2348E" w:rsidP="00B2348E">
      <w:pPr>
        <w:jc w:val="both"/>
        <w:rPr>
          <w:rFonts w:cstheme="minorHAnsi"/>
          <w:sz w:val="24"/>
          <w:szCs w:val="24"/>
        </w:rPr>
      </w:pPr>
      <w:r w:rsidRPr="00441897">
        <w:rPr>
          <w:rFonts w:cstheme="minorHAnsi"/>
          <w:sz w:val="24"/>
          <w:szCs w:val="24"/>
        </w:rPr>
        <w:t>Más adelante v</w:t>
      </w:r>
      <w:r w:rsidR="008A34FF" w:rsidRPr="00441897">
        <w:rPr>
          <w:rFonts w:cstheme="minorHAnsi"/>
          <w:sz w:val="24"/>
          <w:szCs w:val="24"/>
        </w:rPr>
        <w:t>olvemos a</w:t>
      </w:r>
      <w:r w:rsidRPr="00441897">
        <w:rPr>
          <w:rFonts w:cstheme="minorHAnsi"/>
          <w:sz w:val="24"/>
          <w:szCs w:val="24"/>
        </w:rPr>
        <w:t xml:space="preserve"> este crucial resultado</w:t>
      </w:r>
      <w:r w:rsidR="00736F4F" w:rsidRPr="00441897">
        <w:rPr>
          <w:rFonts w:cstheme="minorHAnsi"/>
          <w:sz w:val="24"/>
          <w:szCs w:val="24"/>
        </w:rPr>
        <w:t xml:space="preserve"> que podemos resumir de la siguiente manera</w:t>
      </w:r>
      <w:r w:rsidRPr="00441897">
        <w:rPr>
          <w:rFonts w:cstheme="minorHAnsi"/>
          <w:sz w:val="24"/>
          <w:szCs w:val="24"/>
        </w:rPr>
        <w:t xml:space="preserve">: </w:t>
      </w:r>
      <w:r w:rsidR="00D7532D" w:rsidRPr="00441897">
        <w:rPr>
          <w:rFonts w:cstheme="minorHAnsi"/>
          <w:sz w:val="24"/>
          <w:szCs w:val="24"/>
        </w:rPr>
        <w:t xml:space="preserve">la </w:t>
      </w:r>
      <w:r w:rsidRPr="00441897">
        <w:rPr>
          <w:rFonts w:cstheme="minorHAnsi"/>
          <w:sz w:val="24"/>
          <w:szCs w:val="24"/>
        </w:rPr>
        <w:t xml:space="preserve">competencia perfecta, tal como la definen los economistas neoclásicos, es incompatible con la propia existencia de </w:t>
      </w:r>
      <w:r w:rsidR="00D7532D" w:rsidRPr="00441897">
        <w:rPr>
          <w:rFonts w:cstheme="minorHAnsi"/>
          <w:sz w:val="24"/>
          <w:szCs w:val="24"/>
        </w:rPr>
        <w:t xml:space="preserve">lo que denominamos </w:t>
      </w:r>
      <w:r w:rsidRPr="00441897">
        <w:rPr>
          <w:rFonts w:cstheme="minorHAnsi"/>
          <w:sz w:val="24"/>
          <w:szCs w:val="24"/>
        </w:rPr>
        <w:t xml:space="preserve">mercados y </w:t>
      </w:r>
      <w:r w:rsidR="000F5191" w:rsidRPr="00441897">
        <w:rPr>
          <w:rFonts w:cstheme="minorHAnsi"/>
          <w:sz w:val="24"/>
          <w:szCs w:val="24"/>
        </w:rPr>
        <w:t xml:space="preserve">también, </w:t>
      </w:r>
      <w:r w:rsidRPr="00441897">
        <w:rPr>
          <w:rFonts w:cstheme="minorHAnsi"/>
          <w:sz w:val="24"/>
          <w:szCs w:val="24"/>
        </w:rPr>
        <w:t>de</w:t>
      </w:r>
      <w:r w:rsidR="00D7532D" w:rsidRPr="00441897">
        <w:rPr>
          <w:rFonts w:cstheme="minorHAnsi"/>
          <w:sz w:val="24"/>
          <w:szCs w:val="24"/>
        </w:rPr>
        <w:t>l</w:t>
      </w:r>
      <w:r w:rsidRPr="00441897">
        <w:rPr>
          <w:rFonts w:cstheme="minorHAnsi"/>
          <w:sz w:val="24"/>
          <w:szCs w:val="24"/>
        </w:rPr>
        <w:t xml:space="preserve"> dinero. Pero por ahora, queda claro que bajo el supuesto de previsión perfecta, ninguna institución sería necesaria</w:t>
      </w:r>
      <w:r w:rsidR="00D7532D" w:rsidRPr="00441897">
        <w:rPr>
          <w:rFonts w:cstheme="minorHAnsi"/>
          <w:sz w:val="24"/>
          <w:szCs w:val="24"/>
        </w:rPr>
        <w:t xml:space="preserve">: </w:t>
      </w:r>
      <w:r w:rsidR="00736F4F" w:rsidRPr="00441897">
        <w:rPr>
          <w:rFonts w:cstheme="minorHAnsi"/>
          <w:sz w:val="24"/>
          <w:szCs w:val="24"/>
        </w:rPr>
        <w:t xml:space="preserve">gracias a esta previsibilidad, </w:t>
      </w:r>
      <w:r w:rsidR="00D7532D" w:rsidRPr="00441897">
        <w:rPr>
          <w:rFonts w:cstheme="minorHAnsi"/>
          <w:sz w:val="24"/>
          <w:szCs w:val="24"/>
        </w:rPr>
        <w:t>la coordinación económica se realizaría por relaciones humanas directas</w:t>
      </w:r>
      <w:r w:rsidR="000F5191" w:rsidRPr="00441897">
        <w:rPr>
          <w:rFonts w:cstheme="minorHAnsi"/>
          <w:sz w:val="24"/>
          <w:szCs w:val="24"/>
        </w:rPr>
        <w:t xml:space="preserve"> y toda institución seria redundante, incluidas las principales instituciones del mercado: la propiedad privada y el dinero</w:t>
      </w:r>
      <w:r w:rsidRPr="00441897">
        <w:rPr>
          <w:rFonts w:cstheme="minorHAnsi"/>
          <w:sz w:val="24"/>
          <w:szCs w:val="24"/>
        </w:rPr>
        <w:t>.</w:t>
      </w:r>
    </w:p>
    <w:p w14:paraId="7CF5F573" w14:textId="77777777" w:rsidR="00B2348E" w:rsidRPr="00441897" w:rsidRDefault="00B2348E" w:rsidP="00B2348E">
      <w:pPr>
        <w:jc w:val="both"/>
        <w:rPr>
          <w:rFonts w:cstheme="minorHAnsi"/>
          <w:sz w:val="24"/>
          <w:szCs w:val="24"/>
        </w:rPr>
      </w:pPr>
      <w:r w:rsidRPr="00441897">
        <w:rPr>
          <w:rFonts w:cstheme="minorHAnsi"/>
          <w:sz w:val="24"/>
          <w:szCs w:val="24"/>
        </w:rPr>
        <w:t>Por su parte, para F. Hayek, la competencia perfecta significa realmente la ausencia total de actividades competitivas. No solo suprime todas las actividades que describimos con la palabra competencia, sino que las hace imposible en su esencia:</w:t>
      </w:r>
    </w:p>
    <w:p w14:paraId="02D62C5A" w14:textId="77777777" w:rsidR="00B2348E" w:rsidRPr="00441897" w:rsidRDefault="00B2348E" w:rsidP="00B2348E">
      <w:pPr>
        <w:jc w:val="both"/>
        <w:rPr>
          <w:rFonts w:cstheme="minorHAnsi"/>
          <w:sz w:val="24"/>
          <w:szCs w:val="24"/>
        </w:rPr>
      </w:pPr>
      <w:r w:rsidRPr="00441897">
        <w:rPr>
          <w:rFonts w:cstheme="minorHAnsi"/>
          <w:sz w:val="24"/>
          <w:szCs w:val="24"/>
        </w:rPr>
        <w:lastRenderedPageBreak/>
        <w:t>“…lo que discute la teoría de la competencia perfecta en realidad no debería denominarse competencia y … sus deducciones para la orientación de la política no tienen mayor utilidad” (citado en Hinkelammert, 2022, pp. 136)</w:t>
      </w:r>
      <w:r w:rsidRPr="00441897">
        <w:rPr>
          <w:rStyle w:val="Refdenotaderodap"/>
          <w:rFonts w:cstheme="minorHAnsi"/>
          <w:sz w:val="24"/>
          <w:szCs w:val="24"/>
        </w:rPr>
        <w:footnoteReference w:id="14"/>
      </w:r>
      <w:r w:rsidRPr="00441897">
        <w:rPr>
          <w:rFonts w:cstheme="minorHAnsi"/>
          <w:sz w:val="24"/>
          <w:szCs w:val="24"/>
        </w:rPr>
        <w:t>.</w:t>
      </w:r>
    </w:p>
    <w:p w14:paraId="0047C919" w14:textId="3AB3135A" w:rsidR="00B2348E" w:rsidRPr="00441897" w:rsidRDefault="00B2348E" w:rsidP="00B2348E">
      <w:pPr>
        <w:jc w:val="both"/>
        <w:rPr>
          <w:rFonts w:cstheme="minorHAnsi"/>
          <w:sz w:val="24"/>
          <w:szCs w:val="24"/>
        </w:rPr>
      </w:pPr>
      <w:r w:rsidRPr="00441897">
        <w:rPr>
          <w:rFonts w:cstheme="minorHAnsi"/>
          <w:sz w:val="24"/>
          <w:szCs w:val="24"/>
        </w:rPr>
        <w:t>Como vemos, esta crítica de Hayek incluye dos aspectos, el primero de los cuales es hoy ampliamente aceptado, pero de ello no se obtienen las consecuencias necesarias: i) en</w:t>
      </w:r>
      <w:r w:rsidR="007F51D3" w:rsidRPr="00441897">
        <w:rPr>
          <w:rFonts w:cstheme="minorHAnsi"/>
          <w:sz w:val="24"/>
          <w:szCs w:val="24"/>
        </w:rPr>
        <w:t xml:space="preserve"> un mundo imaginario de</w:t>
      </w:r>
      <w:r w:rsidRPr="00441897">
        <w:rPr>
          <w:rFonts w:cstheme="minorHAnsi"/>
          <w:sz w:val="24"/>
          <w:szCs w:val="24"/>
        </w:rPr>
        <w:t xml:space="preserve"> competencia perfecta no existe realmente competencia alguna, ii) la competencia perfecta no </w:t>
      </w:r>
      <w:r w:rsidR="00D7532D" w:rsidRPr="00441897">
        <w:rPr>
          <w:rFonts w:cstheme="minorHAnsi"/>
          <w:sz w:val="24"/>
          <w:szCs w:val="24"/>
        </w:rPr>
        <w:t xml:space="preserve">puede ser </w:t>
      </w:r>
      <w:r w:rsidRPr="00441897">
        <w:rPr>
          <w:rFonts w:cstheme="minorHAnsi"/>
          <w:sz w:val="24"/>
          <w:szCs w:val="24"/>
        </w:rPr>
        <w:t>un</w:t>
      </w:r>
      <w:r w:rsidR="00D7532D" w:rsidRPr="00441897">
        <w:rPr>
          <w:rFonts w:cstheme="minorHAnsi"/>
          <w:sz w:val="24"/>
          <w:szCs w:val="24"/>
        </w:rPr>
        <w:t xml:space="preserve"> criterio </w:t>
      </w:r>
      <w:r w:rsidRPr="00441897">
        <w:rPr>
          <w:rFonts w:cstheme="minorHAnsi"/>
          <w:sz w:val="24"/>
          <w:szCs w:val="24"/>
        </w:rPr>
        <w:t>para la orientación de la política.</w:t>
      </w:r>
    </w:p>
    <w:p w14:paraId="04D4EA1E" w14:textId="6558DB09" w:rsidR="00B2348E" w:rsidRPr="00441897" w:rsidRDefault="007F51D3" w:rsidP="00B2348E">
      <w:pPr>
        <w:jc w:val="both"/>
        <w:rPr>
          <w:rFonts w:cstheme="minorHAnsi"/>
          <w:sz w:val="24"/>
          <w:szCs w:val="24"/>
        </w:rPr>
      </w:pPr>
      <w:r w:rsidRPr="00441897">
        <w:rPr>
          <w:rFonts w:cstheme="minorHAnsi"/>
          <w:sz w:val="24"/>
          <w:szCs w:val="24"/>
        </w:rPr>
        <w:t>El arte de construir modelos útiles y pertinentes para la ciencia es saber abstraer los aspectos secundarios</w:t>
      </w:r>
      <w:r w:rsidR="00F14448" w:rsidRPr="00441897">
        <w:rPr>
          <w:rFonts w:cstheme="minorHAnsi"/>
          <w:sz w:val="24"/>
          <w:szCs w:val="24"/>
        </w:rPr>
        <w:t>,</w:t>
      </w:r>
      <w:r w:rsidRPr="00441897">
        <w:rPr>
          <w:rFonts w:cstheme="minorHAnsi"/>
          <w:sz w:val="24"/>
          <w:szCs w:val="24"/>
        </w:rPr>
        <w:t xml:space="preserve"> al tiempo que se retienen los aspectos esenciales que se desean estudiar. Para Morgenstern y Hayek dos aspectos esenciales de los mercados reales son </w:t>
      </w:r>
      <w:r w:rsidR="006877B2" w:rsidRPr="00441897">
        <w:rPr>
          <w:rFonts w:cstheme="minorHAnsi"/>
          <w:sz w:val="24"/>
          <w:szCs w:val="24"/>
        </w:rPr>
        <w:t>eliminados</w:t>
      </w:r>
      <w:r w:rsidRPr="00441897">
        <w:rPr>
          <w:rFonts w:cstheme="minorHAnsi"/>
          <w:sz w:val="24"/>
          <w:szCs w:val="24"/>
        </w:rPr>
        <w:t xml:space="preserve"> en un modelo de competencia perfecta: l</w:t>
      </w:r>
      <w:r w:rsidR="00F14448" w:rsidRPr="00441897">
        <w:rPr>
          <w:rFonts w:cstheme="minorHAnsi"/>
          <w:sz w:val="24"/>
          <w:szCs w:val="24"/>
        </w:rPr>
        <w:t xml:space="preserve">a ausencia de previsibilidad o </w:t>
      </w:r>
      <w:r w:rsidR="0029076E" w:rsidRPr="00441897">
        <w:rPr>
          <w:rFonts w:cstheme="minorHAnsi"/>
          <w:sz w:val="24"/>
          <w:szCs w:val="24"/>
        </w:rPr>
        <w:t xml:space="preserve">de </w:t>
      </w:r>
      <w:r w:rsidR="00F14448" w:rsidRPr="00441897">
        <w:rPr>
          <w:rFonts w:cstheme="minorHAnsi"/>
          <w:sz w:val="24"/>
          <w:szCs w:val="24"/>
        </w:rPr>
        <w:t xml:space="preserve">certidumbre y la competencia. </w:t>
      </w:r>
      <w:r w:rsidR="001F365A" w:rsidRPr="00441897">
        <w:rPr>
          <w:rFonts w:cstheme="minorHAnsi"/>
          <w:sz w:val="24"/>
          <w:szCs w:val="24"/>
        </w:rPr>
        <w:t xml:space="preserve">Mercados con previsión </w:t>
      </w:r>
      <w:r w:rsidR="00FB3171" w:rsidRPr="00441897">
        <w:rPr>
          <w:rFonts w:cstheme="minorHAnsi"/>
          <w:sz w:val="24"/>
          <w:szCs w:val="24"/>
        </w:rPr>
        <w:t xml:space="preserve">perfecta y con ausencia de competencia no </w:t>
      </w:r>
      <w:r w:rsidR="007D30A4" w:rsidRPr="00441897">
        <w:rPr>
          <w:rFonts w:cstheme="minorHAnsi"/>
          <w:sz w:val="24"/>
          <w:szCs w:val="24"/>
        </w:rPr>
        <w:t xml:space="preserve">solo no </w:t>
      </w:r>
      <w:r w:rsidR="00FB3171" w:rsidRPr="00441897">
        <w:rPr>
          <w:rFonts w:cstheme="minorHAnsi"/>
          <w:sz w:val="24"/>
          <w:szCs w:val="24"/>
        </w:rPr>
        <w:t>pueden existir</w:t>
      </w:r>
      <w:r w:rsidR="007D30A4" w:rsidRPr="00441897">
        <w:rPr>
          <w:rFonts w:cstheme="minorHAnsi"/>
          <w:sz w:val="24"/>
          <w:szCs w:val="24"/>
        </w:rPr>
        <w:t xml:space="preserve">, </w:t>
      </w:r>
      <w:r w:rsidR="00421C49" w:rsidRPr="00441897">
        <w:rPr>
          <w:rFonts w:cstheme="minorHAnsi"/>
          <w:sz w:val="24"/>
          <w:szCs w:val="24"/>
        </w:rPr>
        <w:t>también son un contrasentido</w:t>
      </w:r>
      <w:r w:rsidR="00FB3171" w:rsidRPr="00441897">
        <w:rPr>
          <w:rFonts w:cstheme="minorHAnsi"/>
          <w:sz w:val="24"/>
          <w:szCs w:val="24"/>
        </w:rPr>
        <w:t xml:space="preserve">. </w:t>
      </w:r>
      <w:r w:rsidR="00F14448" w:rsidRPr="00441897">
        <w:rPr>
          <w:rFonts w:cstheme="minorHAnsi"/>
          <w:sz w:val="24"/>
          <w:szCs w:val="24"/>
        </w:rPr>
        <w:t xml:space="preserve">Cabe preguntarse entonces, </w:t>
      </w:r>
      <w:r w:rsidR="00BC6EA0" w:rsidRPr="00441897">
        <w:rPr>
          <w:rFonts w:cstheme="minorHAnsi"/>
          <w:sz w:val="24"/>
          <w:szCs w:val="24"/>
        </w:rPr>
        <w:t>cuál</w:t>
      </w:r>
      <w:r w:rsidR="00F14448" w:rsidRPr="00441897">
        <w:rPr>
          <w:rFonts w:cstheme="minorHAnsi"/>
          <w:sz w:val="24"/>
          <w:szCs w:val="24"/>
        </w:rPr>
        <w:t xml:space="preserve"> sería el objetivo de construir tal modelo si el mismo no representa de forma alguna la esencia de los mercados reales. V</w:t>
      </w:r>
      <w:r w:rsidR="00BC6EA0" w:rsidRPr="00441897">
        <w:rPr>
          <w:rFonts w:cstheme="minorHAnsi"/>
          <w:sz w:val="24"/>
          <w:szCs w:val="24"/>
        </w:rPr>
        <w:t>olveremos a</w:t>
      </w:r>
      <w:r w:rsidR="00F14448" w:rsidRPr="00441897">
        <w:rPr>
          <w:rFonts w:cstheme="minorHAnsi"/>
          <w:sz w:val="24"/>
          <w:szCs w:val="24"/>
        </w:rPr>
        <w:t xml:space="preserve"> esto posteriormente.</w:t>
      </w:r>
    </w:p>
    <w:p w14:paraId="2A30F419" w14:textId="73CAFD4D" w:rsidR="002A42FD" w:rsidRPr="00441897" w:rsidRDefault="002A42FD" w:rsidP="00B2348E">
      <w:pPr>
        <w:jc w:val="both"/>
        <w:rPr>
          <w:rFonts w:cstheme="minorHAnsi"/>
          <w:b/>
          <w:bCs/>
          <w:sz w:val="24"/>
          <w:szCs w:val="24"/>
        </w:rPr>
      </w:pPr>
      <w:r w:rsidRPr="00441897">
        <w:rPr>
          <w:rFonts w:cstheme="minorHAnsi"/>
          <w:b/>
          <w:bCs/>
          <w:sz w:val="24"/>
          <w:szCs w:val="24"/>
        </w:rPr>
        <w:t xml:space="preserve">V </w:t>
      </w:r>
      <w:r w:rsidR="00B2348E" w:rsidRPr="00441897">
        <w:rPr>
          <w:rFonts w:cstheme="minorHAnsi"/>
          <w:b/>
          <w:bCs/>
          <w:sz w:val="24"/>
          <w:szCs w:val="24"/>
        </w:rPr>
        <w:t>La crítica de Hinkelammert</w:t>
      </w:r>
    </w:p>
    <w:p w14:paraId="5CFA7875" w14:textId="716794C1" w:rsidR="00B2348E" w:rsidRPr="00441897" w:rsidRDefault="00B2348E" w:rsidP="00B2348E">
      <w:pPr>
        <w:jc w:val="both"/>
        <w:rPr>
          <w:rFonts w:cstheme="minorHAnsi"/>
          <w:sz w:val="24"/>
          <w:szCs w:val="24"/>
        </w:rPr>
      </w:pPr>
      <w:r w:rsidRPr="00441897">
        <w:rPr>
          <w:rFonts w:cstheme="minorHAnsi"/>
          <w:sz w:val="24"/>
          <w:szCs w:val="24"/>
        </w:rPr>
        <w:t>Hinkelammert (2022, pp. 132-142) recupera y ampl</w:t>
      </w:r>
      <w:r w:rsidR="00E844E1" w:rsidRPr="00441897">
        <w:rPr>
          <w:rFonts w:cstheme="minorHAnsi"/>
          <w:sz w:val="24"/>
          <w:szCs w:val="24"/>
        </w:rPr>
        <w:t>í</w:t>
      </w:r>
      <w:r w:rsidRPr="00441897">
        <w:rPr>
          <w:rFonts w:cstheme="minorHAnsi"/>
          <w:sz w:val="24"/>
          <w:szCs w:val="24"/>
        </w:rPr>
        <w:t xml:space="preserve">a las críticas de Morgenstern y Hayek. Podemos resumir sus argumentos en los siguientes </w:t>
      </w:r>
      <w:r w:rsidR="006D6DBD" w:rsidRPr="00441897">
        <w:rPr>
          <w:rFonts w:cstheme="minorHAnsi"/>
          <w:sz w:val="24"/>
          <w:szCs w:val="24"/>
        </w:rPr>
        <w:t xml:space="preserve">ocho </w:t>
      </w:r>
      <w:r w:rsidRPr="00441897">
        <w:rPr>
          <w:rFonts w:cstheme="minorHAnsi"/>
          <w:sz w:val="24"/>
          <w:szCs w:val="24"/>
        </w:rPr>
        <w:t>puntos</w:t>
      </w:r>
      <w:r w:rsidRPr="00441897">
        <w:rPr>
          <w:rStyle w:val="Refdenotaderodap"/>
          <w:rFonts w:cstheme="minorHAnsi"/>
          <w:sz w:val="24"/>
          <w:szCs w:val="24"/>
        </w:rPr>
        <w:footnoteReference w:id="15"/>
      </w:r>
      <w:r w:rsidRPr="00441897">
        <w:rPr>
          <w:rFonts w:cstheme="minorHAnsi"/>
          <w:sz w:val="24"/>
          <w:szCs w:val="24"/>
        </w:rPr>
        <w:t>:</w:t>
      </w:r>
    </w:p>
    <w:p w14:paraId="0FEBF913" w14:textId="358A927D" w:rsidR="00B2348E" w:rsidRPr="00441897" w:rsidRDefault="00B2348E" w:rsidP="00B2348E">
      <w:pPr>
        <w:pStyle w:val="PargrafodaLista"/>
        <w:numPr>
          <w:ilvl w:val="0"/>
          <w:numId w:val="9"/>
        </w:numPr>
        <w:jc w:val="both"/>
        <w:rPr>
          <w:rFonts w:cstheme="minorHAnsi"/>
          <w:sz w:val="24"/>
          <w:szCs w:val="24"/>
        </w:rPr>
      </w:pPr>
      <w:r w:rsidRPr="00441897">
        <w:rPr>
          <w:rFonts w:cstheme="minorHAnsi"/>
          <w:sz w:val="24"/>
          <w:szCs w:val="24"/>
        </w:rPr>
        <w:t xml:space="preserve">Bajo los </w:t>
      </w:r>
      <w:r w:rsidRPr="00441897">
        <w:rPr>
          <w:rFonts w:cstheme="minorHAnsi"/>
          <w:i/>
          <w:iCs/>
          <w:sz w:val="24"/>
          <w:szCs w:val="24"/>
        </w:rPr>
        <w:t>supuestos trascendentales</w:t>
      </w:r>
      <w:r w:rsidRPr="00441897">
        <w:rPr>
          <w:rFonts w:cstheme="minorHAnsi"/>
          <w:sz w:val="24"/>
          <w:szCs w:val="24"/>
        </w:rPr>
        <w:t xml:space="preserve"> del modelo de competencia perfecta (</w:t>
      </w:r>
      <w:r w:rsidR="00D044F4" w:rsidRPr="00441897">
        <w:rPr>
          <w:rFonts w:cstheme="minorHAnsi"/>
          <w:sz w:val="24"/>
          <w:szCs w:val="24"/>
        </w:rPr>
        <w:t xml:space="preserve">especialmente: </w:t>
      </w:r>
      <w:r w:rsidRPr="00441897">
        <w:rPr>
          <w:rFonts w:cstheme="minorHAnsi"/>
          <w:sz w:val="24"/>
          <w:szCs w:val="24"/>
        </w:rPr>
        <w:t xml:space="preserve">conocimiento perfecto, previsión perfecta, movilidad </w:t>
      </w:r>
      <w:r w:rsidR="00BC4524" w:rsidRPr="00441897">
        <w:rPr>
          <w:rFonts w:cstheme="minorHAnsi"/>
          <w:sz w:val="24"/>
          <w:szCs w:val="24"/>
        </w:rPr>
        <w:t xml:space="preserve">y </w:t>
      </w:r>
      <w:r w:rsidRPr="00441897">
        <w:rPr>
          <w:rFonts w:cstheme="minorHAnsi"/>
          <w:sz w:val="24"/>
          <w:szCs w:val="24"/>
        </w:rPr>
        <w:t>sustituibilidad</w:t>
      </w:r>
      <w:r w:rsidR="00BC4524" w:rsidRPr="00441897">
        <w:rPr>
          <w:rFonts w:cstheme="minorHAnsi"/>
          <w:sz w:val="24"/>
          <w:szCs w:val="24"/>
        </w:rPr>
        <w:t xml:space="preserve"> </w:t>
      </w:r>
      <w:r w:rsidRPr="00441897">
        <w:rPr>
          <w:rFonts w:cstheme="minorHAnsi"/>
          <w:sz w:val="24"/>
          <w:szCs w:val="24"/>
        </w:rPr>
        <w:t>perfecta de los factores,</w:t>
      </w:r>
      <w:r w:rsidR="00BC4524" w:rsidRPr="00441897">
        <w:rPr>
          <w:rFonts w:cstheme="minorHAnsi"/>
          <w:sz w:val="24"/>
          <w:szCs w:val="24"/>
        </w:rPr>
        <w:t xml:space="preserve"> racionalidad absoluta); </w:t>
      </w:r>
      <w:r w:rsidRPr="00441897">
        <w:rPr>
          <w:rFonts w:cstheme="minorHAnsi"/>
          <w:sz w:val="24"/>
          <w:szCs w:val="24"/>
        </w:rPr>
        <w:t>no sólo la competencia sería inexistente</w:t>
      </w:r>
      <w:r w:rsidR="00BC4524" w:rsidRPr="00441897">
        <w:rPr>
          <w:rFonts w:cstheme="minorHAnsi"/>
          <w:sz w:val="24"/>
          <w:szCs w:val="24"/>
        </w:rPr>
        <w:t>. A</w:t>
      </w:r>
      <w:r w:rsidRPr="00441897">
        <w:rPr>
          <w:rFonts w:cstheme="minorHAnsi"/>
          <w:sz w:val="24"/>
          <w:szCs w:val="24"/>
        </w:rPr>
        <w:t>demás</w:t>
      </w:r>
      <w:r w:rsidR="00BC4524" w:rsidRPr="00441897">
        <w:rPr>
          <w:rFonts w:cstheme="minorHAnsi"/>
          <w:sz w:val="24"/>
          <w:szCs w:val="24"/>
        </w:rPr>
        <w:t>,</w:t>
      </w:r>
      <w:r w:rsidRPr="00441897">
        <w:rPr>
          <w:rFonts w:cstheme="minorHAnsi"/>
          <w:sz w:val="24"/>
          <w:szCs w:val="24"/>
        </w:rPr>
        <w:t xml:space="preserve"> los mercados y el dinero serían </w:t>
      </w:r>
      <w:r w:rsidRPr="00441897">
        <w:rPr>
          <w:rFonts w:cstheme="minorHAnsi"/>
          <w:i/>
          <w:iCs/>
          <w:sz w:val="24"/>
          <w:szCs w:val="24"/>
        </w:rPr>
        <w:t>innecesarios</w:t>
      </w:r>
      <w:r w:rsidRPr="00441897">
        <w:rPr>
          <w:rFonts w:cstheme="minorHAnsi"/>
          <w:sz w:val="24"/>
          <w:szCs w:val="24"/>
        </w:rPr>
        <w:t xml:space="preserve">; ya que con conocimiento perfecto por parte de los participantes, </w:t>
      </w:r>
      <w:r w:rsidRPr="00441897">
        <w:rPr>
          <w:rFonts w:cstheme="minorHAnsi"/>
          <w:i/>
          <w:iCs/>
          <w:sz w:val="24"/>
          <w:szCs w:val="24"/>
        </w:rPr>
        <w:t>toda institución</w:t>
      </w:r>
      <w:r w:rsidRPr="00441897">
        <w:rPr>
          <w:rFonts w:cstheme="minorHAnsi"/>
          <w:sz w:val="24"/>
          <w:szCs w:val="24"/>
        </w:rPr>
        <w:t xml:space="preserve">, incluyendo el mercado, sería </w:t>
      </w:r>
      <w:r w:rsidRPr="00441897">
        <w:rPr>
          <w:rFonts w:cstheme="minorHAnsi"/>
          <w:i/>
          <w:iCs/>
          <w:sz w:val="24"/>
          <w:szCs w:val="24"/>
        </w:rPr>
        <w:t>redundante</w:t>
      </w:r>
      <w:r w:rsidR="008473D3" w:rsidRPr="00441897">
        <w:rPr>
          <w:rFonts w:cstheme="minorHAnsi"/>
          <w:i/>
          <w:iCs/>
          <w:sz w:val="24"/>
          <w:szCs w:val="24"/>
        </w:rPr>
        <w:t xml:space="preserve">. </w:t>
      </w:r>
      <w:r w:rsidR="008473D3" w:rsidRPr="00441897">
        <w:rPr>
          <w:rFonts w:cstheme="minorHAnsi"/>
          <w:sz w:val="24"/>
          <w:szCs w:val="24"/>
        </w:rPr>
        <w:t>Se</w:t>
      </w:r>
      <w:r w:rsidR="008C2B52" w:rsidRPr="00441897">
        <w:rPr>
          <w:rFonts w:cstheme="minorHAnsi"/>
          <w:sz w:val="24"/>
          <w:szCs w:val="24"/>
        </w:rPr>
        <w:t>ría posible</w:t>
      </w:r>
      <w:r w:rsidR="008473D3" w:rsidRPr="00441897">
        <w:rPr>
          <w:rFonts w:cstheme="minorHAnsi"/>
          <w:i/>
          <w:iCs/>
          <w:sz w:val="24"/>
          <w:szCs w:val="24"/>
        </w:rPr>
        <w:t xml:space="preserve"> </w:t>
      </w:r>
      <w:r w:rsidRPr="00441897">
        <w:rPr>
          <w:rFonts w:cstheme="minorHAnsi"/>
          <w:sz w:val="24"/>
          <w:szCs w:val="24"/>
        </w:rPr>
        <w:t xml:space="preserve">coordinar toda la producción y el consumo de bienes </w:t>
      </w:r>
      <w:r w:rsidR="006D6DBD" w:rsidRPr="00441897">
        <w:rPr>
          <w:rFonts w:cstheme="minorHAnsi"/>
          <w:sz w:val="24"/>
          <w:szCs w:val="24"/>
        </w:rPr>
        <w:t xml:space="preserve">enteramente </w:t>
      </w:r>
      <w:r w:rsidRPr="00441897">
        <w:rPr>
          <w:rFonts w:cstheme="minorHAnsi"/>
          <w:sz w:val="24"/>
          <w:szCs w:val="24"/>
        </w:rPr>
        <w:t xml:space="preserve">por medio de </w:t>
      </w:r>
      <w:r w:rsidRPr="00441897">
        <w:rPr>
          <w:rFonts w:cstheme="minorHAnsi"/>
          <w:i/>
          <w:iCs/>
          <w:sz w:val="24"/>
          <w:szCs w:val="24"/>
        </w:rPr>
        <w:t>relaciones humanas directas</w:t>
      </w:r>
      <w:r w:rsidRPr="00441897">
        <w:rPr>
          <w:rFonts w:cstheme="minorHAnsi"/>
          <w:sz w:val="24"/>
          <w:szCs w:val="24"/>
        </w:rPr>
        <w:t>.</w:t>
      </w:r>
    </w:p>
    <w:p w14:paraId="6ABF0439" w14:textId="0B54AF57" w:rsidR="00B2348E" w:rsidRPr="00441897" w:rsidRDefault="00B2348E" w:rsidP="00B2348E">
      <w:pPr>
        <w:pStyle w:val="PargrafodaLista"/>
        <w:numPr>
          <w:ilvl w:val="0"/>
          <w:numId w:val="9"/>
        </w:numPr>
        <w:jc w:val="both"/>
        <w:rPr>
          <w:rFonts w:cstheme="minorHAnsi"/>
          <w:sz w:val="24"/>
          <w:szCs w:val="24"/>
        </w:rPr>
      </w:pPr>
      <w:r w:rsidRPr="00441897">
        <w:rPr>
          <w:rFonts w:cstheme="minorHAnsi"/>
          <w:sz w:val="24"/>
          <w:szCs w:val="24"/>
        </w:rPr>
        <w:t xml:space="preserve">Tampoco existiría división social (coactiva) del trabajo, ya que con movilidad absoluta de los factores tendríamos una situación similar al comunismo de Marx en sus </w:t>
      </w:r>
      <w:r w:rsidR="003329D0" w:rsidRPr="00441897">
        <w:rPr>
          <w:rFonts w:cstheme="minorHAnsi"/>
          <w:sz w:val="24"/>
          <w:szCs w:val="24"/>
        </w:rPr>
        <w:t>M</w:t>
      </w:r>
      <w:r w:rsidRPr="00441897">
        <w:rPr>
          <w:rFonts w:cstheme="minorHAnsi"/>
          <w:sz w:val="24"/>
          <w:szCs w:val="24"/>
        </w:rPr>
        <w:t>anuscritos de París</w:t>
      </w:r>
      <w:r w:rsidR="00BC4524" w:rsidRPr="00441897">
        <w:rPr>
          <w:rFonts w:cstheme="minorHAnsi"/>
          <w:sz w:val="24"/>
          <w:szCs w:val="24"/>
        </w:rPr>
        <w:t xml:space="preserve"> y </w:t>
      </w:r>
      <w:r w:rsidR="003329D0" w:rsidRPr="00441897">
        <w:rPr>
          <w:rFonts w:cstheme="minorHAnsi"/>
          <w:sz w:val="24"/>
          <w:szCs w:val="24"/>
        </w:rPr>
        <w:t xml:space="preserve">en </w:t>
      </w:r>
      <w:r w:rsidR="00BC4524" w:rsidRPr="00441897">
        <w:rPr>
          <w:rFonts w:cstheme="minorHAnsi"/>
          <w:sz w:val="24"/>
          <w:szCs w:val="24"/>
        </w:rPr>
        <w:t>La ideología alemana</w:t>
      </w:r>
      <w:r w:rsidRPr="00441897">
        <w:rPr>
          <w:rFonts w:cstheme="minorHAnsi"/>
          <w:sz w:val="24"/>
          <w:szCs w:val="24"/>
        </w:rPr>
        <w:t xml:space="preserve">. Prevalecería una coordinación voluntaria, </w:t>
      </w:r>
      <w:r w:rsidRPr="00441897">
        <w:rPr>
          <w:rFonts w:cstheme="minorHAnsi"/>
          <w:i/>
          <w:iCs/>
          <w:sz w:val="24"/>
          <w:szCs w:val="24"/>
        </w:rPr>
        <w:t>espontánea</w:t>
      </w:r>
      <w:r w:rsidRPr="00441897">
        <w:rPr>
          <w:rFonts w:cstheme="minorHAnsi"/>
          <w:sz w:val="24"/>
          <w:szCs w:val="24"/>
        </w:rPr>
        <w:t xml:space="preserve"> del trabajo social. Y la coordinación </w:t>
      </w:r>
      <w:r w:rsidRPr="00441897">
        <w:rPr>
          <w:rFonts w:cstheme="minorHAnsi"/>
          <w:sz w:val="24"/>
          <w:szCs w:val="24"/>
        </w:rPr>
        <w:lastRenderedPageBreak/>
        <w:t xml:space="preserve">coactiva podría verse </w:t>
      </w:r>
      <w:r w:rsidR="00344424" w:rsidRPr="00441897">
        <w:rPr>
          <w:rFonts w:cstheme="minorHAnsi"/>
          <w:sz w:val="24"/>
          <w:szCs w:val="24"/>
        </w:rPr>
        <w:t xml:space="preserve">más bien </w:t>
      </w:r>
      <w:r w:rsidRPr="00441897">
        <w:rPr>
          <w:rFonts w:cstheme="minorHAnsi"/>
          <w:sz w:val="24"/>
          <w:szCs w:val="24"/>
        </w:rPr>
        <w:t>como una “falla de coordinación” frente a las relaciones humanas directas</w:t>
      </w:r>
      <w:r w:rsidR="003329D0" w:rsidRPr="00441897">
        <w:rPr>
          <w:rFonts w:cstheme="minorHAnsi"/>
          <w:sz w:val="24"/>
          <w:szCs w:val="24"/>
        </w:rPr>
        <w:t xml:space="preserve"> (la libre espontaneidad es sustituida por la coacción)</w:t>
      </w:r>
      <w:r w:rsidRPr="00441897">
        <w:rPr>
          <w:rFonts w:cstheme="minorHAnsi"/>
          <w:sz w:val="24"/>
          <w:szCs w:val="24"/>
        </w:rPr>
        <w:t>.</w:t>
      </w:r>
    </w:p>
    <w:p w14:paraId="3D11F2FF" w14:textId="09A234D2" w:rsidR="00B2348E" w:rsidRPr="00441897" w:rsidRDefault="00B2348E" w:rsidP="00B2348E">
      <w:pPr>
        <w:pStyle w:val="PargrafodaLista"/>
        <w:numPr>
          <w:ilvl w:val="0"/>
          <w:numId w:val="9"/>
        </w:numPr>
        <w:jc w:val="both"/>
        <w:rPr>
          <w:rFonts w:cstheme="minorHAnsi"/>
          <w:sz w:val="24"/>
          <w:szCs w:val="24"/>
        </w:rPr>
      </w:pPr>
      <w:r w:rsidRPr="00441897">
        <w:rPr>
          <w:rFonts w:cstheme="minorHAnsi"/>
          <w:sz w:val="24"/>
          <w:szCs w:val="24"/>
        </w:rPr>
        <w:t>Ahondando en lo anterior, con previsión perfecta, no existiría ningún tipo de incertidumbre sobre el futuro, y ning</w:t>
      </w:r>
      <w:r w:rsidR="00344424" w:rsidRPr="00441897">
        <w:rPr>
          <w:rFonts w:cstheme="minorHAnsi"/>
          <w:sz w:val="24"/>
          <w:szCs w:val="24"/>
        </w:rPr>
        <w:t xml:space="preserve">una </w:t>
      </w:r>
      <w:r w:rsidRPr="00441897">
        <w:rPr>
          <w:rFonts w:cstheme="minorHAnsi"/>
          <w:sz w:val="24"/>
          <w:szCs w:val="24"/>
        </w:rPr>
        <w:t>falla de coordinación sería posible</w:t>
      </w:r>
      <w:r w:rsidRPr="00441897">
        <w:rPr>
          <w:rStyle w:val="Refdenotaderodap"/>
          <w:rFonts w:cstheme="minorHAnsi"/>
          <w:sz w:val="24"/>
          <w:szCs w:val="24"/>
        </w:rPr>
        <w:footnoteReference w:id="16"/>
      </w:r>
      <w:r w:rsidRPr="00441897">
        <w:rPr>
          <w:rFonts w:cstheme="minorHAnsi"/>
          <w:sz w:val="24"/>
          <w:szCs w:val="24"/>
        </w:rPr>
        <w:t>.</w:t>
      </w:r>
    </w:p>
    <w:p w14:paraId="74A3F6E0" w14:textId="0B1F2AC0" w:rsidR="00B2348E" w:rsidRPr="00441897" w:rsidRDefault="00B2348E" w:rsidP="00B2348E">
      <w:pPr>
        <w:pStyle w:val="PargrafodaLista"/>
        <w:numPr>
          <w:ilvl w:val="0"/>
          <w:numId w:val="9"/>
        </w:numPr>
        <w:jc w:val="both"/>
        <w:rPr>
          <w:rFonts w:cstheme="minorHAnsi"/>
          <w:sz w:val="24"/>
          <w:szCs w:val="24"/>
        </w:rPr>
      </w:pPr>
      <w:r w:rsidRPr="00441897">
        <w:rPr>
          <w:rFonts w:cstheme="minorHAnsi"/>
          <w:sz w:val="24"/>
          <w:szCs w:val="24"/>
        </w:rPr>
        <w:t xml:space="preserve">Los tres puntos anteriores sugieren que con tales supuestos trascendentales, el modelo de competencia perfecta es, en realidad, un caso especial del </w:t>
      </w:r>
      <w:r w:rsidRPr="00441897">
        <w:rPr>
          <w:rFonts w:cstheme="minorHAnsi"/>
          <w:i/>
          <w:iCs/>
          <w:sz w:val="24"/>
          <w:szCs w:val="24"/>
        </w:rPr>
        <w:t>orden</w:t>
      </w:r>
      <w:r w:rsidRPr="00441897">
        <w:rPr>
          <w:rFonts w:cstheme="minorHAnsi"/>
          <w:b/>
          <w:bCs/>
          <w:sz w:val="24"/>
          <w:szCs w:val="24"/>
        </w:rPr>
        <w:t xml:space="preserve"> </w:t>
      </w:r>
      <w:r w:rsidRPr="00441897">
        <w:rPr>
          <w:rFonts w:cstheme="minorHAnsi"/>
          <w:i/>
          <w:iCs/>
          <w:sz w:val="24"/>
          <w:szCs w:val="24"/>
        </w:rPr>
        <w:t>espontáneo</w:t>
      </w:r>
      <w:r w:rsidRPr="00441897">
        <w:rPr>
          <w:rFonts w:cstheme="minorHAnsi"/>
          <w:sz w:val="24"/>
          <w:szCs w:val="24"/>
        </w:rPr>
        <w:t xml:space="preserve">, del cual </w:t>
      </w:r>
      <w:r w:rsidR="00344424" w:rsidRPr="00441897">
        <w:rPr>
          <w:rFonts w:cstheme="minorHAnsi"/>
          <w:sz w:val="24"/>
          <w:szCs w:val="24"/>
        </w:rPr>
        <w:t xml:space="preserve">sería </w:t>
      </w:r>
      <w:r w:rsidRPr="00441897">
        <w:rPr>
          <w:rFonts w:cstheme="minorHAnsi"/>
          <w:sz w:val="24"/>
          <w:szCs w:val="24"/>
        </w:rPr>
        <w:t xml:space="preserve">un </w:t>
      </w:r>
      <w:r w:rsidRPr="00441897">
        <w:rPr>
          <w:rFonts w:cstheme="minorHAnsi"/>
          <w:i/>
          <w:iCs/>
          <w:sz w:val="24"/>
          <w:szCs w:val="24"/>
        </w:rPr>
        <w:t>homeomorfismo topológico</w:t>
      </w:r>
      <w:r w:rsidR="006551A9" w:rsidRPr="00441897">
        <w:rPr>
          <w:rStyle w:val="Refdenotaderodap"/>
          <w:rFonts w:cstheme="minorHAnsi"/>
          <w:i/>
          <w:iCs/>
          <w:sz w:val="24"/>
          <w:szCs w:val="24"/>
        </w:rPr>
        <w:footnoteReference w:id="17"/>
      </w:r>
      <w:r w:rsidRPr="00441897">
        <w:rPr>
          <w:rFonts w:cstheme="minorHAnsi"/>
          <w:b/>
          <w:bCs/>
          <w:sz w:val="24"/>
          <w:szCs w:val="24"/>
        </w:rPr>
        <w:t>.</w:t>
      </w:r>
    </w:p>
    <w:p w14:paraId="5142F233" w14:textId="3DA48291" w:rsidR="00B2348E" w:rsidRPr="00441897" w:rsidRDefault="00B2348E" w:rsidP="00B2348E">
      <w:pPr>
        <w:pStyle w:val="PargrafodaLista"/>
        <w:numPr>
          <w:ilvl w:val="0"/>
          <w:numId w:val="9"/>
        </w:numPr>
        <w:jc w:val="both"/>
        <w:rPr>
          <w:rFonts w:cstheme="minorHAnsi"/>
          <w:sz w:val="24"/>
          <w:szCs w:val="24"/>
        </w:rPr>
      </w:pPr>
      <w:r w:rsidRPr="00441897">
        <w:rPr>
          <w:rFonts w:cstheme="minorHAnsi"/>
          <w:sz w:val="24"/>
          <w:szCs w:val="24"/>
        </w:rPr>
        <w:t xml:space="preserve">Entonces, los mercados y sus respectivas instituciones (como el dinero y la propiedad privada) serían una </w:t>
      </w:r>
      <w:r w:rsidRPr="00441897">
        <w:rPr>
          <w:rFonts w:cstheme="minorHAnsi"/>
          <w:i/>
          <w:iCs/>
          <w:sz w:val="24"/>
          <w:szCs w:val="24"/>
        </w:rPr>
        <w:t>elección de gusto</w:t>
      </w:r>
      <w:r w:rsidRPr="00441897">
        <w:rPr>
          <w:rFonts w:cstheme="minorHAnsi"/>
          <w:sz w:val="24"/>
          <w:szCs w:val="24"/>
        </w:rPr>
        <w:t>, un simple acuerdo de voluntades</w:t>
      </w:r>
      <w:r w:rsidR="00C57157" w:rsidRPr="00441897">
        <w:rPr>
          <w:rFonts w:cstheme="minorHAnsi"/>
          <w:sz w:val="24"/>
          <w:szCs w:val="24"/>
        </w:rPr>
        <w:t xml:space="preserve"> posible o no</w:t>
      </w:r>
      <w:r w:rsidRPr="00441897">
        <w:rPr>
          <w:rFonts w:cstheme="minorHAnsi"/>
          <w:sz w:val="24"/>
          <w:szCs w:val="24"/>
        </w:rPr>
        <w:t xml:space="preserve">, </w:t>
      </w:r>
      <w:r w:rsidR="00344424" w:rsidRPr="00441897">
        <w:rPr>
          <w:rFonts w:cstheme="minorHAnsi"/>
          <w:sz w:val="24"/>
          <w:szCs w:val="24"/>
        </w:rPr>
        <w:t xml:space="preserve">y </w:t>
      </w:r>
      <w:r w:rsidRPr="00441897">
        <w:rPr>
          <w:rFonts w:cstheme="minorHAnsi"/>
          <w:sz w:val="24"/>
          <w:szCs w:val="24"/>
        </w:rPr>
        <w:t>no una necesidad impuesta por el desarrollo de la división social del trabajo. Pero como la misma teoría neoclásica</w:t>
      </w:r>
      <w:r w:rsidR="00C57157" w:rsidRPr="00441897">
        <w:rPr>
          <w:rFonts w:cstheme="minorHAnsi"/>
          <w:sz w:val="24"/>
          <w:szCs w:val="24"/>
        </w:rPr>
        <w:t xml:space="preserve"> considera que</w:t>
      </w:r>
      <w:r w:rsidRPr="00441897">
        <w:rPr>
          <w:rFonts w:cstheme="minorHAnsi"/>
          <w:sz w:val="24"/>
          <w:szCs w:val="24"/>
        </w:rPr>
        <w:t xml:space="preserve"> los juicios de valor no permiten constituir una ciencia, </w:t>
      </w:r>
      <w:r w:rsidR="00C57157" w:rsidRPr="00441897">
        <w:rPr>
          <w:rFonts w:cstheme="minorHAnsi"/>
          <w:sz w:val="24"/>
          <w:szCs w:val="24"/>
        </w:rPr>
        <w:t xml:space="preserve">entonces </w:t>
      </w:r>
      <w:r w:rsidRPr="00441897">
        <w:rPr>
          <w:rFonts w:cstheme="minorHAnsi"/>
          <w:sz w:val="24"/>
          <w:szCs w:val="24"/>
        </w:rPr>
        <w:t xml:space="preserve">la misma teoría económica estaría de más, o </w:t>
      </w:r>
      <w:r w:rsidR="009113A7" w:rsidRPr="00441897">
        <w:rPr>
          <w:rFonts w:cstheme="minorHAnsi"/>
          <w:sz w:val="24"/>
          <w:szCs w:val="24"/>
        </w:rPr>
        <w:t xml:space="preserve">para decirlo de otra manera, </w:t>
      </w:r>
      <w:r w:rsidRPr="00441897">
        <w:rPr>
          <w:rFonts w:cstheme="minorHAnsi"/>
          <w:sz w:val="24"/>
          <w:szCs w:val="24"/>
        </w:rPr>
        <w:t>su fundamentación se volvería irracional.</w:t>
      </w:r>
    </w:p>
    <w:p w14:paraId="10526E10" w14:textId="33A149F3" w:rsidR="00B2348E" w:rsidRPr="00441897" w:rsidRDefault="009113A7" w:rsidP="00B2348E">
      <w:pPr>
        <w:pStyle w:val="PargrafodaLista"/>
        <w:numPr>
          <w:ilvl w:val="0"/>
          <w:numId w:val="9"/>
        </w:numPr>
        <w:jc w:val="both"/>
        <w:rPr>
          <w:rFonts w:cstheme="minorHAnsi"/>
          <w:sz w:val="24"/>
          <w:szCs w:val="24"/>
        </w:rPr>
      </w:pPr>
      <w:r w:rsidRPr="00441897">
        <w:rPr>
          <w:rFonts w:cstheme="minorHAnsi"/>
          <w:sz w:val="24"/>
          <w:szCs w:val="24"/>
        </w:rPr>
        <w:t xml:space="preserve">Al no requerirse </w:t>
      </w:r>
      <w:r w:rsidR="00B2348E" w:rsidRPr="00441897">
        <w:rPr>
          <w:rFonts w:cstheme="minorHAnsi"/>
          <w:sz w:val="24"/>
          <w:szCs w:val="24"/>
        </w:rPr>
        <w:t>ningún tipo de instituciones (como la propiedad</w:t>
      </w:r>
      <w:r w:rsidRPr="00441897">
        <w:rPr>
          <w:rFonts w:cstheme="minorHAnsi"/>
          <w:sz w:val="24"/>
          <w:szCs w:val="24"/>
        </w:rPr>
        <w:t>, el dinero</w:t>
      </w:r>
      <w:r w:rsidR="00B2348E" w:rsidRPr="00441897">
        <w:rPr>
          <w:rFonts w:cstheme="minorHAnsi"/>
          <w:sz w:val="24"/>
          <w:szCs w:val="24"/>
        </w:rPr>
        <w:t xml:space="preserve"> o el Estado), y</w:t>
      </w:r>
      <w:r w:rsidRPr="00441897">
        <w:rPr>
          <w:rFonts w:cstheme="minorHAnsi"/>
          <w:sz w:val="24"/>
          <w:szCs w:val="24"/>
        </w:rPr>
        <w:t xml:space="preserve"> al </w:t>
      </w:r>
      <w:r w:rsidR="00B2348E" w:rsidRPr="00441897">
        <w:rPr>
          <w:rFonts w:cstheme="minorHAnsi"/>
          <w:sz w:val="24"/>
          <w:szCs w:val="24"/>
        </w:rPr>
        <w:t>prevalecer relaciones humanas directas</w:t>
      </w:r>
      <w:r w:rsidRPr="00441897">
        <w:rPr>
          <w:rFonts w:cstheme="minorHAnsi"/>
          <w:sz w:val="24"/>
          <w:szCs w:val="24"/>
        </w:rPr>
        <w:t xml:space="preserve">, no existiría </w:t>
      </w:r>
      <w:r w:rsidR="00B2348E" w:rsidRPr="00441897">
        <w:rPr>
          <w:rFonts w:cstheme="minorHAnsi"/>
          <w:sz w:val="24"/>
          <w:szCs w:val="24"/>
        </w:rPr>
        <w:t xml:space="preserve">ninguna clase de objetivación ni coacción </w:t>
      </w:r>
      <w:r w:rsidR="00B96E63" w:rsidRPr="00441897">
        <w:rPr>
          <w:rFonts w:cstheme="minorHAnsi"/>
          <w:sz w:val="24"/>
          <w:szCs w:val="24"/>
        </w:rPr>
        <w:t xml:space="preserve">sobre </w:t>
      </w:r>
      <w:r w:rsidR="00B2348E" w:rsidRPr="00441897">
        <w:rPr>
          <w:rFonts w:cstheme="minorHAnsi"/>
          <w:sz w:val="24"/>
          <w:szCs w:val="24"/>
        </w:rPr>
        <w:t xml:space="preserve">las relaciones humanas intersubjetivas. </w:t>
      </w:r>
    </w:p>
    <w:p w14:paraId="1A7FB870" w14:textId="09511DF6" w:rsidR="00FA0523" w:rsidRPr="00441897" w:rsidRDefault="00FA0523" w:rsidP="00B2348E">
      <w:pPr>
        <w:pStyle w:val="PargrafodaLista"/>
        <w:numPr>
          <w:ilvl w:val="0"/>
          <w:numId w:val="9"/>
        </w:numPr>
        <w:jc w:val="both"/>
        <w:rPr>
          <w:rFonts w:cstheme="minorHAnsi"/>
          <w:sz w:val="24"/>
          <w:szCs w:val="24"/>
        </w:rPr>
      </w:pPr>
      <w:r w:rsidRPr="00441897">
        <w:rPr>
          <w:rFonts w:cstheme="minorHAnsi"/>
          <w:sz w:val="24"/>
          <w:szCs w:val="24"/>
        </w:rPr>
        <w:t xml:space="preserve">Como corolario </w:t>
      </w:r>
      <w:r w:rsidR="009113A7" w:rsidRPr="00441897">
        <w:rPr>
          <w:rFonts w:cstheme="minorHAnsi"/>
          <w:sz w:val="24"/>
          <w:szCs w:val="24"/>
        </w:rPr>
        <w:t xml:space="preserve">de los puntos anteriores </w:t>
      </w:r>
      <w:r w:rsidRPr="00441897">
        <w:rPr>
          <w:rFonts w:cstheme="minorHAnsi"/>
          <w:sz w:val="24"/>
          <w:szCs w:val="24"/>
        </w:rPr>
        <w:t>resulta que una ciencia social, en particular la teoría económica, no puede definirse como una ciencia del intercambio</w:t>
      </w:r>
      <w:r w:rsidR="00B37D47" w:rsidRPr="00441897">
        <w:rPr>
          <w:rFonts w:cstheme="minorHAnsi"/>
          <w:sz w:val="24"/>
          <w:szCs w:val="24"/>
        </w:rPr>
        <w:t xml:space="preserve"> de bienes</w:t>
      </w:r>
      <w:r w:rsidR="00B37D47" w:rsidRPr="00441897">
        <w:rPr>
          <w:rStyle w:val="Refdenotaderodap"/>
          <w:rFonts w:cstheme="minorHAnsi"/>
          <w:sz w:val="24"/>
          <w:szCs w:val="24"/>
        </w:rPr>
        <w:footnoteReference w:id="18"/>
      </w:r>
      <w:r w:rsidRPr="00441897">
        <w:rPr>
          <w:rFonts w:cstheme="minorHAnsi"/>
          <w:sz w:val="24"/>
          <w:szCs w:val="24"/>
        </w:rPr>
        <w:t>: el concepto de orden espontáneo también trasciende la estructura del intercambio</w:t>
      </w:r>
      <w:r w:rsidR="00E91615" w:rsidRPr="00441897">
        <w:rPr>
          <w:rFonts w:cstheme="minorHAnsi"/>
          <w:sz w:val="24"/>
          <w:szCs w:val="24"/>
        </w:rPr>
        <w:t xml:space="preserve"> de valores</w:t>
      </w:r>
      <w:r w:rsidRPr="00441897">
        <w:rPr>
          <w:rFonts w:cstheme="minorHAnsi"/>
          <w:sz w:val="24"/>
          <w:szCs w:val="24"/>
        </w:rPr>
        <w:t>.</w:t>
      </w:r>
      <w:r w:rsidR="00B37D47" w:rsidRPr="00441897">
        <w:rPr>
          <w:rFonts w:cstheme="minorHAnsi"/>
          <w:sz w:val="24"/>
          <w:szCs w:val="24"/>
        </w:rPr>
        <w:t xml:space="preserve"> “La ciencia económica no es la ciencia del intercambio de bienes, sino aquella que muestra cómo en la necesidad </w:t>
      </w:r>
      <w:r w:rsidR="00A123B5" w:rsidRPr="00441897">
        <w:rPr>
          <w:rFonts w:cstheme="minorHAnsi"/>
          <w:sz w:val="24"/>
          <w:szCs w:val="24"/>
        </w:rPr>
        <w:t>del intercambio de bienes (y, por consiguiente, de la propiedad) se realiza la coordinación del trabajo social” (Hinkelammert, 2020, p. 207).</w:t>
      </w:r>
    </w:p>
    <w:p w14:paraId="7B756DAC" w14:textId="5E1D0761" w:rsidR="00D2685E" w:rsidRPr="00441897" w:rsidRDefault="00D2685E" w:rsidP="00B2348E">
      <w:pPr>
        <w:pStyle w:val="PargrafodaLista"/>
        <w:numPr>
          <w:ilvl w:val="0"/>
          <w:numId w:val="9"/>
        </w:numPr>
        <w:jc w:val="both"/>
        <w:rPr>
          <w:rFonts w:cstheme="minorHAnsi"/>
          <w:sz w:val="24"/>
          <w:szCs w:val="24"/>
        </w:rPr>
      </w:pPr>
      <w:r w:rsidRPr="00441897">
        <w:rPr>
          <w:rFonts w:cstheme="minorHAnsi"/>
          <w:sz w:val="24"/>
          <w:szCs w:val="24"/>
        </w:rPr>
        <w:t xml:space="preserve">Un estado de competencia perfecta crea e impone un </w:t>
      </w:r>
      <w:r w:rsidRPr="00441897">
        <w:rPr>
          <w:rFonts w:cstheme="minorHAnsi"/>
          <w:i/>
          <w:iCs/>
          <w:sz w:val="24"/>
          <w:szCs w:val="24"/>
        </w:rPr>
        <w:t>orden determinista</w:t>
      </w:r>
      <w:r w:rsidRPr="00441897">
        <w:rPr>
          <w:rFonts w:cstheme="minorHAnsi"/>
          <w:sz w:val="24"/>
          <w:szCs w:val="24"/>
        </w:rPr>
        <w:t xml:space="preserve">. </w:t>
      </w:r>
      <w:r w:rsidR="001274A2" w:rsidRPr="00441897">
        <w:rPr>
          <w:rFonts w:cstheme="minorHAnsi"/>
          <w:sz w:val="24"/>
          <w:szCs w:val="24"/>
        </w:rPr>
        <w:t>Y en un orden determinista no hay lugar para la libertad de elección.</w:t>
      </w:r>
      <w:r w:rsidRPr="00441897">
        <w:rPr>
          <w:rFonts w:cstheme="minorHAnsi"/>
          <w:sz w:val="24"/>
          <w:szCs w:val="24"/>
        </w:rPr>
        <w:t xml:space="preserve">  </w:t>
      </w:r>
    </w:p>
    <w:p w14:paraId="6E9F545E" w14:textId="3D988061" w:rsidR="00B2348E" w:rsidRPr="00441897" w:rsidRDefault="00B2348E" w:rsidP="00B2348E">
      <w:pPr>
        <w:jc w:val="both"/>
        <w:rPr>
          <w:rFonts w:cstheme="minorHAnsi"/>
          <w:sz w:val="24"/>
          <w:szCs w:val="24"/>
        </w:rPr>
      </w:pPr>
      <w:r w:rsidRPr="00441897">
        <w:rPr>
          <w:rFonts w:cstheme="minorHAnsi"/>
          <w:sz w:val="24"/>
          <w:szCs w:val="24"/>
        </w:rPr>
        <w:t xml:space="preserve">En resumen, competencia perfecta sería un </w:t>
      </w:r>
      <w:r w:rsidRPr="00441897">
        <w:rPr>
          <w:rFonts w:cstheme="minorHAnsi"/>
          <w:i/>
          <w:iCs/>
          <w:sz w:val="24"/>
          <w:szCs w:val="24"/>
        </w:rPr>
        <w:t>equivalente topológico del orden espontaneo</w:t>
      </w:r>
      <w:r w:rsidRPr="00441897">
        <w:rPr>
          <w:rFonts w:cstheme="minorHAnsi"/>
          <w:sz w:val="24"/>
          <w:szCs w:val="24"/>
        </w:rPr>
        <w:t xml:space="preserve"> de relaciones humanas directas, sin </w:t>
      </w:r>
      <w:r w:rsidR="00B96E63" w:rsidRPr="00441897">
        <w:rPr>
          <w:rFonts w:cstheme="minorHAnsi"/>
          <w:sz w:val="24"/>
          <w:szCs w:val="24"/>
        </w:rPr>
        <w:t xml:space="preserve">necesidad de </w:t>
      </w:r>
      <w:r w:rsidRPr="00441897">
        <w:rPr>
          <w:rFonts w:cstheme="minorHAnsi"/>
          <w:sz w:val="24"/>
          <w:szCs w:val="24"/>
        </w:rPr>
        <w:t xml:space="preserve">instituciones de ningún tipo, un concepto </w:t>
      </w:r>
      <w:r w:rsidRPr="00441897">
        <w:rPr>
          <w:rFonts w:cstheme="minorHAnsi"/>
          <w:sz w:val="24"/>
          <w:szCs w:val="24"/>
        </w:rPr>
        <w:lastRenderedPageBreak/>
        <w:t>anti institucional</w:t>
      </w:r>
      <w:r w:rsidR="009052FE" w:rsidRPr="00441897">
        <w:rPr>
          <w:rFonts w:cstheme="minorHAnsi"/>
          <w:sz w:val="24"/>
          <w:szCs w:val="24"/>
        </w:rPr>
        <w:t xml:space="preserve"> o, al menos, a-institucional</w:t>
      </w:r>
      <w:r w:rsidRPr="00441897">
        <w:rPr>
          <w:rFonts w:cstheme="minorHAnsi"/>
          <w:sz w:val="24"/>
          <w:szCs w:val="24"/>
        </w:rPr>
        <w:t xml:space="preserve">. Por eso, </w:t>
      </w:r>
      <w:r w:rsidR="00FC6E75" w:rsidRPr="00441897">
        <w:rPr>
          <w:rFonts w:cstheme="minorHAnsi"/>
          <w:sz w:val="24"/>
          <w:szCs w:val="24"/>
        </w:rPr>
        <w:t xml:space="preserve">del análisis crítico de Hinkelammert tenemos que concluir que </w:t>
      </w:r>
      <w:r w:rsidRPr="00441897">
        <w:rPr>
          <w:rFonts w:cstheme="minorHAnsi"/>
          <w:sz w:val="24"/>
          <w:szCs w:val="24"/>
        </w:rPr>
        <w:t xml:space="preserve">la competencia perfecta </w:t>
      </w:r>
      <w:r w:rsidRPr="00441897">
        <w:rPr>
          <w:rFonts w:cstheme="minorHAnsi"/>
          <w:i/>
          <w:iCs/>
          <w:sz w:val="24"/>
          <w:szCs w:val="24"/>
        </w:rPr>
        <w:t>no es un modelo idealizado del mercado</w:t>
      </w:r>
      <w:r w:rsidRPr="00441897">
        <w:rPr>
          <w:rFonts w:cstheme="minorHAnsi"/>
          <w:sz w:val="24"/>
          <w:szCs w:val="24"/>
        </w:rPr>
        <w:t xml:space="preserve">, sino un modelo de </w:t>
      </w:r>
      <w:r w:rsidR="005923A7" w:rsidRPr="00441897">
        <w:rPr>
          <w:rFonts w:cstheme="minorHAnsi"/>
          <w:sz w:val="24"/>
          <w:szCs w:val="24"/>
        </w:rPr>
        <w:t xml:space="preserve">una </w:t>
      </w:r>
      <w:r w:rsidRPr="00441897">
        <w:rPr>
          <w:rFonts w:cstheme="minorHAnsi"/>
          <w:sz w:val="24"/>
          <w:szCs w:val="24"/>
        </w:rPr>
        <w:t>economía</w:t>
      </w:r>
      <w:r w:rsidR="005923A7" w:rsidRPr="00441897">
        <w:rPr>
          <w:rFonts w:cstheme="minorHAnsi"/>
          <w:sz w:val="24"/>
          <w:szCs w:val="24"/>
        </w:rPr>
        <w:t xml:space="preserve"> imaginaria</w:t>
      </w:r>
      <w:r w:rsidRPr="00441897">
        <w:rPr>
          <w:rFonts w:cstheme="minorHAnsi"/>
          <w:sz w:val="24"/>
          <w:szCs w:val="24"/>
        </w:rPr>
        <w:t xml:space="preserve"> “perfectamente incompatible con nuestro mundo”.</w:t>
      </w:r>
    </w:p>
    <w:p w14:paraId="1E19457C" w14:textId="65789BFB" w:rsidR="00B2348E" w:rsidRPr="00441897" w:rsidRDefault="00B2348E" w:rsidP="00B2348E">
      <w:pPr>
        <w:jc w:val="both"/>
        <w:rPr>
          <w:rFonts w:cstheme="minorHAnsi"/>
          <w:sz w:val="24"/>
          <w:szCs w:val="24"/>
        </w:rPr>
      </w:pPr>
      <w:r w:rsidRPr="00441897">
        <w:rPr>
          <w:rFonts w:cstheme="minorHAnsi"/>
          <w:sz w:val="24"/>
          <w:szCs w:val="24"/>
        </w:rPr>
        <w:t xml:space="preserve">Lo anterior no impide a los teóricos neoclásicos transformar la competencia perfecta en un criterio de evaluación (e intervención) de los mercados reales, siendo lo real </w:t>
      </w:r>
      <w:r w:rsidR="005923A7" w:rsidRPr="00441897">
        <w:rPr>
          <w:rFonts w:cstheme="minorHAnsi"/>
          <w:sz w:val="24"/>
          <w:szCs w:val="24"/>
        </w:rPr>
        <w:t xml:space="preserve">considerado como </w:t>
      </w:r>
      <w:r w:rsidRPr="00441897">
        <w:rPr>
          <w:rFonts w:cstheme="minorHAnsi"/>
          <w:sz w:val="24"/>
          <w:szCs w:val="24"/>
        </w:rPr>
        <w:t>una desviación de lo perfecto, algo que ya Hayek había criticado. Lo que es la realidad empírica se de</w:t>
      </w:r>
      <w:r w:rsidR="00FC6E75" w:rsidRPr="00441897">
        <w:rPr>
          <w:rFonts w:cstheme="minorHAnsi"/>
          <w:sz w:val="24"/>
          <w:szCs w:val="24"/>
        </w:rPr>
        <w:t>fine y de</w:t>
      </w:r>
      <w:r w:rsidRPr="00441897">
        <w:rPr>
          <w:rFonts w:cstheme="minorHAnsi"/>
          <w:sz w:val="24"/>
          <w:szCs w:val="24"/>
        </w:rPr>
        <w:t>termina a partir de la perfección y la optimalidad que el modelo define.</w:t>
      </w:r>
    </w:p>
    <w:p w14:paraId="63AD8508" w14:textId="4D033DCB" w:rsidR="00B2348E" w:rsidRPr="00441897" w:rsidRDefault="00B2348E" w:rsidP="00B2348E">
      <w:pPr>
        <w:jc w:val="both"/>
        <w:rPr>
          <w:rFonts w:cstheme="minorHAnsi"/>
          <w:sz w:val="24"/>
          <w:szCs w:val="24"/>
        </w:rPr>
      </w:pPr>
      <w:r w:rsidRPr="00441897">
        <w:rPr>
          <w:rFonts w:cstheme="minorHAnsi"/>
          <w:sz w:val="24"/>
          <w:szCs w:val="24"/>
        </w:rPr>
        <w:t xml:space="preserve">Y cuando como en el caso de Walras se recurre a un subastador que equilibre </w:t>
      </w:r>
      <w:r w:rsidR="00FC6E75" w:rsidRPr="00441897">
        <w:rPr>
          <w:rFonts w:cstheme="minorHAnsi"/>
          <w:sz w:val="24"/>
          <w:szCs w:val="24"/>
        </w:rPr>
        <w:t>“</w:t>
      </w:r>
      <w:r w:rsidRPr="00441897">
        <w:rPr>
          <w:rFonts w:cstheme="minorHAnsi"/>
          <w:sz w:val="24"/>
          <w:szCs w:val="24"/>
        </w:rPr>
        <w:t>los mercados</w:t>
      </w:r>
      <w:r w:rsidR="00FC6E75" w:rsidRPr="00441897">
        <w:rPr>
          <w:rFonts w:cstheme="minorHAnsi"/>
          <w:sz w:val="24"/>
          <w:szCs w:val="24"/>
        </w:rPr>
        <w:t>”</w:t>
      </w:r>
      <w:r w:rsidRPr="00441897">
        <w:rPr>
          <w:rFonts w:cstheme="minorHAnsi"/>
          <w:sz w:val="24"/>
          <w:szCs w:val="24"/>
        </w:rPr>
        <w:t xml:space="preserve">, éste cumple un rol similar al observador perfecto de Max Planck y al demonio de Maxwell. En efecto, este tipo de construcciones </w:t>
      </w:r>
      <w:r w:rsidR="00C251EB" w:rsidRPr="00441897">
        <w:rPr>
          <w:rFonts w:cstheme="minorHAnsi"/>
          <w:sz w:val="24"/>
          <w:szCs w:val="24"/>
        </w:rPr>
        <w:t xml:space="preserve">teóricas </w:t>
      </w:r>
      <w:r w:rsidR="00FC6E75" w:rsidRPr="00441897">
        <w:rPr>
          <w:rFonts w:cstheme="minorHAnsi"/>
          <w:sz w:val="24"/>
          <w:szCs w:val="24"/>
        </w:rPr>
        <w:t xml:space="preserve">resultan </w:t>
      </w:r>
      <w:r w:rsidR="00BA501E" w:rsidRPr="00441897">
        <w:rPr>
          <w:rFonts w:cstheme="minorHAnsi"/>
          <w:sz w:val="24"/>
          <w:szCs w:val="24"/>
        </w:rPr>
        <w:t xml:space="preserve">usuales </w:t>
      </w:r>
      <w:r w:rsidRPr="00441897">
        <w:rPr>
          <w:rFonts w:cstheme="minorHAnsi"/>
          <w:sz w:val="24"/>
          <w:szCs w:val="24"/>
        </w:rPr>
        <w:t xml:space="preserve">para poder determinar lo que es la realidad empírica para las ciencias modernas. Si algún fenómeno no cabe en esta definición de la realidad, </w:t>
      </w:r>
      <w:r w:rsidR="00BA501E" w:rsidRPr="00441897">
        <w:rPr>
          <w:rFonts w:cstheme="minorHAnsi"/>
          <w:sz w:val="24"/>
          <w:szCs w:val="24"/>
        </w:rPr>
        <w:t xml:space="preserve">habría </w:t>
      </w:r>
      <w:r w:rsidRPr="00441897">
        <w:rPr>
          <w:rFonts w:cstheme="minorHAnsi"/>
          <w:sz w:val="24"/>
          <w:szCs w:val="24"/>
        </w:rPr>
        <w:t>que tratarlo simplemente como una excepción o una anomalía.</w:t>
      </w:r>
    </w:p>
    <w:p w14:paraId="12D57F2B" w14:textId="51C7609B" w:rsidR="00B2348E" w:rsidRPr="00441897" w:rsidRDefault="00B2348E" w:rsidP="00B2348E">
      <w:pPr>
        <w:jc w:val="both"/>
        <w:rPr>
          <w:rFonts w:cstheme="minorHAnsi"/>
          <w:sz w:val="24"/>
          <w:szCs w:val="24"/>
        </w:rPr>
      </w:pPr>
      <w:r w:rsidRPr="00441897">
        <w:rPr>
          <w:rFonts w:cstheme="minorHAnsi"/>
          <w:sz w:val="24"/>
          <w:szCs w:val="24"/>
        </w:rPr>
        <w:t xml:space="preserve">El subastador walrasiano es un ente metafísico necesario cuando el dinero no existe o se considera </w:t>
      </w:r>
      <w:r w:rsidR="00E15F2A" w:rsidRPr="00441897">
        <w:rPr>
          <w:rFonts w:cstheme="minorHAnsi"/>
          <w:sz w:val="24"/>
          <w:szCs w:val="24"/>
        </w:rPr>
        <w:t xml:space="preserve">como </w:t>
      </w:r>
      <w:r w:rsidRPr="00441897">
        <w:rPr>
          <w:rFonts w:cstheme="minorHAnsi"/>
          <w:sz w:val="24"/>
          <w:szCs w:val="24"/>
        </w:rPr>
        <w:t>un simple velo</w:t>
      </w:r>
      <w:r w:rsidR="00BA501E" w:rsidRPr="00441897">
        <w:rPr>
          <w:rFonts w:cstheme="minorHAnsi"/>
          <w:sz w:val="24"/>
          <w:szCs w:val="24"/>
        </w:rPr>
        <w:t>, un factor secundario</w:t>
      </w:r>
      <w:r w:rsidR="00E15F2A" w:rsidRPr="00441897">
        <w:rPr>
          <w:rFonts w:cstheme="minorHAnsi"/>
          <w:sz w:val="24"/>
          <w:szCs w:val="24"/>
        </w:rPr>
        <w:t xml:space="preserve"> </w:t>
      </w:r>
      <w:r w:rsidR="00BA501E" w:rsidRPr="00441897">
        <w:rPr>
          <w:rFonts w:cstheme="minorHAnsi"/>
          <w:sz w:val="24"/>
          <w:szCs w:val="24"/>
        </w:rPr>
        <w:t>que se puede</w:t>
      </w:r>
      <w:r w:rsidR="00E15F2A" w:rsidRPr="00441897">
        <w:rPr>
          <w:rFonts w:cstheme="minorHAnsi"/>
          <w:sz w:val="24"/>
          <w:szCs w:val="24"/>
        </w:rPr>
        <w:t xml:space="preserve"> abstraer</w:t>
      </w:r>
      <w:r w:rsidRPr="00441897">
        <w:rPr>
          <w:rFonts w:cstheme="minorHAnsi"/>
          <w:sz w:val="24"/>
          <w:szCs w:val="24"/>
        </w:rPr>
        <w:t>: actúa como observador omnisciente, al tiempo que hace superflua toda libertad de la acción humana. Es un observador completamente pasivo, incapaz de interpretar lo observado</w:t>
      </w:r>
      <w:r w:rsidRPr="00441897">
        <w:rPr>
          <w:rStyle w:val="Refdenotaderodap"/>
          <w:rFonts w:cstheme="minorHAnsi"/>
          <w:sz w:val="24"/>
          <w:szCs w:val="24"/>
        </w:rPr>
        <w:footnoteReference w:id="19"/>
      </w:r>
      <w:r w:rsidRPr="00441897">
        <w:rPr>
          <w:rFonts w:cstheme="minorHAnsi"/>
          <w:sz w:val="24"/>
          <w:szCs w:val="24"/>
        </w:rPr>
        <w:t>, haciendo además abstracción de toda ética de la convivencia</w:t>
      </w:r>
      <w:r w:rsidR="00E15F2A" w:rsidRPr="00441897">
        <w:rPr>
          <w:rFonts w:cstheme="minorHAnsi"/>
          <w:sz w:val="24"/>
          <w:szCs w:val="24"/>
        </w:rPr>
        <w:t xml:space="preserve"> y</w:t>
      </w:r>
      <w:r w:rsidRPr="00441897">
        <w:rPr>
          <w:rFonts w:cstheme="minorHAnsi"/>
          <w:sz w:val="24"/>
          <w:szCs w:val="24"/>
        </w:rPr>
        <w:t xml:space="preserve"> transformando la economía en </w:t>
      </w:r>
      <w:r w:rsidR="00C251EB" w:rsidRPr="00441897">
        <w:rPr>
          <w:rFonts w:cstheme="minorHAnsi"/>
          <w:sz w:val="24"/>
          <w:szCs w:val="24"/>
        </w:rPr>
        <w:t xml:space="preserve">una </w:t>
      </w:r>
      <w:r w:rsidRPr="00441897">
        <w:rPr>
          <w:rFonts w:cstheme="minorHAnsi"/>
          <w:sz w:val="24"/>
          <w:szCs w:val="24"/>
        </w:rPr>
        <w:t>simple técnica.</w:t>
      </w:r>
    </w:p>
    <w:p w14:paraId="237C4062" w14:textId="2F9E34F7" w:rsidR="00B2348E" w:rsidRPr="00441897" w:rsidRDefault="00B2348E" w:rsidP="00B2348E">
      <w:pPr>
        <w:jc w:val="both"/>
        <w:rPr>
          <w:rFonts w:cstheme="minorHAnsi"/>
          <w:sz w:val="24"/>
          <w:szCs w:val="24"/>
        </w:rPr>
      </w:pPr>
      <w:r w:rsidRPr="00441897">
        <w:rPr>
          <w:rFonts w:cstheme="minorHAnsi"/>
          <w:sz w:val="24"/>
          <w:szCs w:val="24"/>
        </w:rPr>
        <w:t xml:space="preserve">Para Hinkelammert, la competencia perfecta es para la teoría económica lo que en su momento fue el </w:t>
      </w:r>
      <w:r w:rsidRPr="00441897">
        <w:rPr>
          <w:rFonts w:cstheme="minorHAnsi"/>
          <w:i/>
          <w:iCs/>
          <w:sz w:val="24"/>
          <w:szCs w:val="24"/>
        </w:rPr>
        <w:t>perpetuum mobile</w:t>
      </w:r>
      <w:r w:rsidRPr="00441897">
        <w:rPr>
          <w:rFonts w:cstheme="minorHAnsi"/>
          <w:sz w:val="24"/>
          <w:szCs w:val="24"/>
        </w:rPr>
        <w:t xml:space="preserve"> para la física: una idea que impidió el avance teórico de la física </w:t>
      </w:r>
      <w:r w:rsidR="00E15F2A" w:rsidRPr="00441897">
        <w:rPr>
          <w:rFonts w:cstheme="minorHAnsi"/>
          <w:sz w:val="24"/>
          <w:szCs w:val="24"/>
        </w:rPr>
        <w:t xml:space="preserve">teórica </w:t>
      </w:r>
      <w:r w:rsidRPr="00441897">
        <w:rPr>
          <w:rFonts w:cstheme="minorHAnsi"/>
          <w:sz w:val="24"/>
          <w:szCs w:val="24"/>
        </w:rPr>
        <w:t>hasta el desarrollo del principio de inercia por Galileo y Newton</w:t>
      </w:r>
      <w:r w:rsidR="00A353FD" w:rsidRPr="00441897">
        <w:rPr>
          <w:rStyle w:val="Refdenotaderodap"/>
          <w:rFonts w:cstheme="minorHAnsi"/>
          <w:sz w:val="24"/>
          <w:szCs w:val="24"/>
        </w:rPr>
        <w:footnoteReference w:id="20"/>
      </w:r>
      <w:r w:rsidRPr="00441897">
        <w:rPr>
          <w:rFonts w:cstheme="minorHAnsi"/>
          <w:sz w:val="24"/>
          <w:szCs w:val="24"/>
        </w:rPr>
        <w:t>.</w:t>
      </w:r>
    </w:p>
    <w:p w14:paraId="58E6D5A4" w14:textId="77777777" w:rsidR="00436995" w:rsidRDefault="00436995" w:rsidP="0001257E">
      <w:pPr>
        <w:jc w:val="both"/>
        <w:rPr>
          <w:rFonts w:cstheme="minorHAnsi"/>
          <w:b/>
          <w:bCs/>
          <w:sz w:val="24"/>
          <w:szCs w:val="24"/>
        </w:rPr>
      </w:pPr>
    </w:p>
    <w:p w14:paraId="2D1925BD" w14:textId="77777777" w:rsidR="00436995" w:rsidRDefault="00436995" w:rsidP="0001257E">
      <w:pPr>
        <w:jc w:val="both"/>
        <w:rPr>
          <w:rFonts w:cstheme="minorHAnsi"/>
          <w:b/>
          <w:bCs/>
          <w:sz w:val="24"/>
          <w:szCs w:val="24"/>
        </w:rPr>
      </w:pPr>
    </w:p>
    <w:p w14:paraId="52FB0BE7" w14:textId="2A9EE738" w:rsidR="0001257E" w:rsidRPr="00441897" w:rsidRDefault="002A42FD" w:rsidP="0001257E">
      <w:pPr>
        <w:jc w:val="both"/>
        <w:rPr>
          <w:rFonts w:cstheme="minorHAnsi"/>
          <w:b/>
          <w:bCs/>
          <w:sz w:val="24"/>
          <w:szCs w:val="24"/>
        </w:rPr>
      </w:pPr>
      <w:r w:rsidRPr="00441897">
        <w:rPr>
          <w:rFonts w:cstheme="minorHAnsi"/>
          <w:b/>
          <w:bCs/>
          <w:sz w:val="24"/>
          <w:szCs w:val="24"/>
        </w:rPr>
        <w:lastRenderedPageBreak/>
        <w:t xml:space="preserve">VI </w:t>
      </w:r>
      <w:r w:rsidR="0001257E" w:rsidRPr="00441897">
        <w:rPr>
          <w:rFonts w:cstheme="minorHAnsi"/>
          <w:b/>
          <w:bCs/>
          <w:sz w:val="24"/>
          <w:szCs w:val="24"/>
        </w:rPr>
        <w:t>Por qué el modelo de competencia perfecta no representa una idealización de los mercados reales ni modela ninguna economía posible.</w:t>
      </w:r>
    </w:p>
    <w:p w14:paraId="04048346" w14:textId="1B885099" w:rsidR="0001257E" w:rsidRPr="00441897" w:rsidRDefault="00AD064E" w:rsidP="0001257E">
      <w:pPr>
        <w:jc w:val="both"/>
        <w:rPr>
          <w:rFonts w:cstheme="minorHAnsi"/>
          <w:sz w:val="24"/>
          <w:szCs w:val="24"/>
        </w:rPr>
      </w:pPr>
      <w:r w:rsidRPr="00441897">
        <w:rPr>
          <w:rFonts w:cstheme="minorHAnsi"/>
          <w:sz w:val="24"/>
          <w:szCs w:val="24"/>
        </w:rPr>
        <w:t xml:space="preserve">Ya hemos mencionado este </w:t>
      </w:r>
      <w:r w:rsidR="00225C44" w:rsidRPr="00441897">
        <w:rPr>
          <w:rFonts w:cstheme="minorHAnsi"/>
          <w:sz w:val="24"/>
          <w:szCs w:val="24"/>
        </w:rPr>
        <w:t xml:space="preserve">importante </w:t>
      </w:r>
      <w:r w:rsidRPr="00441897">
        <w:rPr>
          <w:rFonts w:cstheme="minorHAnsi"/>
          <w:sz w:val="24"/>
          <w:szCs w:val="24"/>
        </w:rPr>
        <w:t xml:space="preserve">resultado, pero ahora podemos ahondar en él. </w:t>
      </w:r>
      <w:r w:rsidR="0001257E" w:rsidRPr="00441897">
        <w:rPr>
          <w:rFonts w:cstheme="minorHAnsi"/>
          <w:sz w:val="24"/>
          <w:szCs w:val="24"/>
        </w:rPr>
        <w:t xml:space="preserve">La competencia perfecta se presenta como la </w:t>
      </w:r>
      <w:r w:rsidR="00C84D30" w:rsidRPr="00441897">
        <w:rPr>
          <w:rFonts w:cstheme="minorHAnsi"/>
          <w:sz w:val="24"/>
          <w:szCs w:val="24"/>
        </w:rPr>
        <w:t xml:space="preserve">condición </w:t>
      </w:r>
      <w:r w:rsidR="0001257E" w:rsidRPr="00441897">
        <w:rPr>
          <w:rFonts w:cstheme="minorHAnsi"/>
          <w:sz w:val="24"/>
          <w:szCs w:val="24"/>
        </w:rPr>
        <w:t xml:space="preserve">de </w:t>
      </w:r>
      <w:r w:rsidR="0001257E" w:rsidRPr="00441897">
        <w:rPr>
          <w:rFonts w:cstheme="minorHAnsi"/>
          <w:i/>
          <w:iCs/>
          <w:sz w:val="24"/>
          <w:szCs w:val="24"/>
        </w:rPr>
        <w:t>un mercado ideal</w:t>
      </w:r>
      <w:r w:rsidR="0001257E" w:rsidRPr="00441897">
        <w:rPr>
          <w:rFonts w:cstheme="minorHAnsi"/>
          <w:sz w:val="24"/>
          <w:szCs w:val="24"/>
        </w:rPr>
        <w:t xml:space="preserve"> donde las empresas carecen de </w:t>
      </w:r>
      <w:r w:rsidR="00C84D30" w:rsidRPr="00441897">
        <w:rPr>
          <w:rFonts w:cstheme="minorHAnsi"/>
          <w:sz w:val="24"/>
          <w:szCs w:val="24"/>
        </w:rPr>
        <w:t>todo poder</w:t>
      </w:r>
      <w:r w:rsidR="0001257E" w:rsidRPr="00441897">
        <w:rPr>
          <w:rFonts w:cstheme="minorHAnsi"/>
          <w:sz w:val="24"/>
          <w:szCs w:val="24"/>
        </w:rPr>
        <w:t xml:space="preserve"> para manipular el precio </w:t>
      </w:r>
      <w:r w:rsidR="00225C44" w:rsidRPr="00441897">
        <w:rPr>
          <w:rFonts w:cstheme="minorHAnsi"/>
          <w:sz w:val="24"/>
          <w:szCs w:val="24"/>
        </w:rPr>
        <w:t xml:space="preserve">del bien que producen </w:t>
      </w:r>
      <w:r w:rsidR="0001257E" w:rsidRPr="00441897">
        <w:rPr>
          <w:rFonts w:cstheme="minorHAnsi"/>
          <w:sz w:val="24"/>
          <w:szCs w:val="24"/>
        </w:rPr>
        <w:t>(</w:t>
      </w:r>
      <w:r w:rsidR="00C84D30" w:rsidRPr="00441897">
        <w:rPr>
          <w:rFonts w:cstheme="minorHAnsi"/>
          <w:sz w:val="24"/>
          <w:szCs w:val="24"/>
        </w:rPr>
        <w:t xml:space="preserve">son </w:t>
      </w:r>
      <w:r w:rsidR="0001257E" w:rsidRPr="00441897">
        <w:rPr>
          <w:rFonts w:cstheme="minorHAnsi"/>
          <w:sz w:val="24"/>
          <w:szCs w:val="24"/>
        </w:rPr>
        <w:t xml:space="preserve">precio-aceptantes), lo que conduce, junto a la inclusión de otras </w:t>
      </w:r>
      <w:r w:rsidR="00C84D30" w:rsidRPr="00441897">
        <w:rPr>
          <w:rFonts w:cstheme="minorHAnsi"/>
          <w:sz w:val="24"/>
          <w:szCs w:val="24"/>
        </w:rPr>
        <w:t xml:space="preserve">suposiciones </w:t>
      </w:r>
      <w:r w:rsidR="0001257E" w:rsidRPr="00441897">
        <w:rPr>
          <w:rFonts w:cstheme="minorHAnsi"/>
          <w:sz w:val="24"/>
          <w:szCs w:val="24"/>
        </w:rPr>
        <w:t>extremas, a una maximización del bienestar social a partir de la búsqueda del interés individual</w:t>
      </w:r>
      <w:r w:rsidR="00C84D30" w:rsidRPr="00441897">
        <w:rPr>
          <w:rFonts w:cstheme="minorHAnsi"/>
          <w:sz w:val="24"/>
          <w:szCs w:val="24"/>
        </w:rPr>
        <w:t xml:space="preserve"> (teorema de la mano invisible)</w:t>
      </w:r>
      <w:r w:rsidR="0001257E" w:rsidRPr="00441897">
        <w:rPr>
          <w:rFonts w:cstheme="minorHAnsi"/>
          <w:sz w:val="24"/>
          <w:szCs w:val="24"/>
        </w:rPr>
        <w:t xml:space="preserve">. </w:t>
      </w:r>
    </w:p>
    <w:p w14:paraId="1DB018F0" w14:textId="705278C8" w:rsidR="0001257E" w:rsidRPr="00441897" w:rsidRDefault="0001257E" w:rsidP="0001257E">
      <w:pPr>
        <w:jc w:val="both"/>
        <w:rPr>
          <w:rFonts w:cstheme="minorHAnsi"/>
          <w:sz w:val="24"/>
          <w:szCs w:val="24"/>
        </w:rPr>
      </w:pPr>
      <w:r w:rsidRPr="00441897">
        <w:rPr>
          <w:rFonts w:cstheme="minorHAnsi"/>
          <w:sz w:val="24"/>
          <w:szCs w:val="24"/>
        </w:rPr>
        <w:t xml:space="preserve">En esta situación ideal de los mercados de bienes y servicios, </w:t>
      </w:r>
      <w:r w:rsidR="00C84D30" w:rsidRPr="00441897">
        <w:rPr>
          <w:rFonts w:cstheme="minorHAnsi"/>
          <w:sz w:val="24"/>
          <w:szCs w:val="24"/>
        </w:rPr>
        <w:t xml:space="preserve">se dice, </w:t>
      </w:r>
      <w:r w:rsidRPr="00441897">
        <w:rPr>
          <w:rFonts w:cstheme="minorHAnsi"/>
          <w:sz w:val="24"/>
          <w:szCs w:val="24"/>
        </w:rPr>
        <w:t xml:space="preserve">la interacción de la oferta y la demanda determina el precio, sin </w:t>
      </w:r>
      <w:r w:rsidR="00C84D30" w:rsidRPr="00441897">
        <w:rPr>
          <w:rFonts w:cstheme="minorHAnsi"/>
          <w:sz w:val="24"/>
          <w:szCs w:val="24"/>
        </w:rPr>
        <w:t xml:space="preserve">la intervención de </w:t>
      </w:r>
      <w:r w:rsidRPr="00441897">
        <w:rPr>
          <w:rFonts w:cstheme="minorHAnsi"/>
          <w:sz w:val="24"/>
          <w:szCs w:val="24"/>
        </w:rPr>
        <w:t xml:space="preserve">ningún tipo de poder externo, ya sea poder </w:t>
      </w:r>
      <w:r w:rsidRPr="00441897">
        <w:rPr>
          <w:rFonts w:cstheme="minorHAnsi"/>
          <w:i/>
          <w:iCs/>
          <w:sz w:val="24"/>
          <w:szCs w:val="24"/>
        </w:rPr>
        <w:t>de mercado</w:t>
      </w:r>
      <w:r w:rsidRPr="00441897">
        <w:rPr>
          <w:rFonts w:cstheme="minorHAnsi"/>
          <w:sz w:val="24"/>
          <w:szCs w:val="24"/>
        </w:rPr>
        <w:t xml:space="preserve"> o poder </w:t>
      </w:r>
      <w:r w:rsidRPr="00441897">
        <w:rPr>
          <w:rFonts w:cstheme="minorHAnsi"/>
          <w:i/>
          <w:iCs/>
          <w:sz w:val="24"/>
          <w:szCs w:val="24"/>
        </w:rPr>
        <w:t>sobre el mercado</w:t>
      </w:r>
      <w:r w:rsidR="00C84D30" w:rsidRPr="00441897">
        <w:rPr>
          <w:rFonts w:cstheme="minorHAnsi"/>
          <w:sz w:val="24"/>
          <w:szCs w:val="24"/>
        </w:rPr>
        <w:t xml:space="preserve"> (Galbraith</w:t>
      </w:r>
      <w:r w:rsidR="00E75EBE" w:rsidRPr="00441897">
        <w:rPr>
          <w:rFonts w:cstheme="minorHAnsi"/>
          <w:sz w:val="24"/>
          <w:szCs w:val="24"/>
        </w:rPr>
        <w:t>, 1967</w:t>
      </w:r>
      <w:r w:rsidR="00C84D30" w:rsidRPr="00441897">
        <w:rPr>
          <w:rFonts w:cstheme="minorHAnsi"/>
          <w:sz w:val="24"/>
          <w:szCs w:val="24"/>
        </w:rPr>
        <w:t>)</w:t>
      </w:r>
      <w:r w:rsidRPr="00441897">
        <w:rPr>
          <w:rFonts w:cstheme="minorHAnsi"/>
          <w:sz w:val="24"/>
          <w:szCs w:val="24"/>
        </w:rPr>
        <w:t xml:space="preserve">. </w:t>
      </w:r>
    </w:p>
    <w:p w14:paraId="6FEDCFB3" w14:textId="1D704435" w:rsidR="0001257E" w:rsidRPr="00441897" w:rsidRDefault="0001257E" w:rsidP="0001257E">
      <w:pPr>
        <w:jc w:val="both"/>
        <w:rPr>
          <w:rFonts w:cstheme="minorHAnsi"/>
          <w:sz w:val="24"/>
          <w:szCs w:val="24"/>
        </w:rPr>
      </w:pPr>
      <w:r w:rsidRPr="00441897">
        <w:rPr>
          <w:rFonts w:cstheme="minorHAnsi"/>
          <w:sz w:val="24"/>
          <w:szCs w:val="24"/>
        </w:rPr>
        <w:t>En un mercado de competencia perfecta existe</w:t>
      </w:r>
      <w:r w:rsidR="00225C44" w:rsidRPr="00441897">
        <w:rPr>
          <w:rFonts w:cstheme="minorHAnsi"/>
          <w:sz w:val="24"/>
          <w:szCs w:val="24"/>
        </w:rPr>
        <w:t xml:space="preserve"> una </w:t>
      </w:r>
      <w:r w:rsidRPr="00441897">
        <w:rPr>
          <w:rFonts w:cstheme="minorHAnsi"/>
          <w:sz w:val="24"/>
          <w:szCs w:val="24"/>
        </w:rPr>
        <w:t>gran cantidad de compradores (demanda) y de vendedores (oferta), de manera que ningún comprador o vendedor individual ejerce influencia decisiva sobre el precio</w:t>
      </w:r>
      <w:r w:rsidR="00C84D30" w:rsidRPr="00441897">
        <w:rPr>
          <w:rFonts w:cstheme="minorHAnsi"/>
          <w:sz w:val="24"/>
          <w:szCs w:val="24"/>
        </w:rPr>
        <w:t xml:space="preserve"> y la cantidad intercambiada</w:t>
      </w:r>
      <w:r w:rsidRPr="00441897">
        <w:rPr>
          <w:rFonts w:cstheme="minorHAnsi"/>
          <w:sz w:val="24"/>
          <w:szCs w:val="24"/>
        </w:rPr>
        <w:t xml:space="preserve">, aunque en los libros de texto nunca se precisa la </w:t>
      </w:r>
      <w:r w:rsidR="00C84D30" w:rsidRPr="00441897">
        <w:rPr>
          <w:rFonts w:cstheme="minorHAnsi"/>
          <w:sz w:val="24"/>
          <w:szCs w:val="24"/>
        </w:rPr>
        <w:t xml:space="preserve">magnitud que representa </w:t>
      </w:r>
      <w:r w:rsidRPr="00441897">
        <w:rPr>
          <w:rFonts w:cstheme="minorHAnsi"/>
          <w:sz w:val="24"/>
          <w:szCs w:val="24"/>
        </w:rPr>
        <w:t>estos “muchos” compradores y vendedores</w:t>
      </w:r>
      <w:r w:rsidRPr="00441897">
        <w:rPr>
          <w:rStyle w:val="Refdenotaderodap"/>
          <w:rFonts w:cstheme="minorHAnsi"/>
          <w:sz w:val="24"/>
          <w:szCs w:val="24"/>
        </w:rPr>
        <w:footnoteReference w:id="21"/>
      </w:r>
      <w:r w:rsidRPr="00441897">
        <w:rPr>
          <w:rFonts w:cstheme="minorHAnsi"/>
          <w:sz w:val="24"/>
          <w:szCs w:val="24"/>
        </w:rPr>
        <w:t>. Al parecer, esta precisión es irrelevante, pero en la práctica este</w:t>
      </w:r>
      <w:r w:rsidRPr="00441897">
        <w:rPr>
          <w:rFonts w:cstheme="minorHAnsi"/>
          <w:b/>
          <w:bCs/>
          <w:sz w:val="24"/>
          <w:szCs w:val="24"/>
        </w:rPr>
        <w:t xml:space="preserve"> </w:t>
      </w:r>
      <w:r w:rsidRPr="00441897">
        <w:rPr>
          <w:rFonts w:cstheme="minorHAnsi"/>
          <w:i/>
          <w:iCs/>
          <w:sz w:val="24"/>
          <w:szCs w:val="24"/>
        </w:rPr>
        <w:t>imaginario teórico</w:t>
      </w:r>
      <w:r w:rsidRPr="00441897">
        <w:rPr>
          <w:rFonts w:cstheme="minorHAnsi"/>
          <w:b/>
          <w:bCs/>
          <w:sz w:val="24"/>
          <w:szCs w:val="24"/>
        </w:rPr>
        <w:t xml:space="preserve"> </w:t>
      </w:r>
      <w:r w:rsidRPr="00441897">
        <w:rPr>
          <w:rFonts w:cstheme="minorHAnsi"/>
          <w:sz w:val="24"/>
          <w:szCs w:val="24"/>
        </w:rPr>
        <w:t xml:space="preserve">se puede entender como un </w:t>
      </w:r>
      <w:r w:rsidR="00F608EC" w:rsidRPr="00441897">
        <w:rPr>
          <w:rFonts w:cstheme="minorHAnsi"/>
          <w:i/>
          <w:iCs/>
          <w:sz w:val="24"/>
          <w:szCs w:val="24"/>
        </w:rPr>
        <w:t>juicio de valor</w:t>
      </w:r>
      <w:r w:rsidRPr="00441897">
        <w:rPr>
          <w:rFonts w:cstheme="minorHAnsi"/>
          <w:sz w:val="24"/>
          <w:szCs w:val="24"/>
        </w:rPr>
        <w:t xml:space="preserve">: </w:t>
      </w:r>
      <w:r w:rsidR="00225C44" w:rsidRPr="00441897">
        <w:rPr>
          <w:rFonts w:cstheme="minorHAnsi"/>
          <w:sz w:val="24"/>
          <w:szCs w:val="24"/>
        </w:rPr>
        <w:t xml:space="preserve">en un mercado competitivo </w:t>
      </w:r>
      <w:r w:rsidRPr="00441897">
        <w:rPr>
          <w:rFonts w:cstheme="minorHAnsi"/>
          <w:sz w:val="24"/>
          <w:szCs w:val="24"/>
        </w:rPr>
        <w:t>todos los participantes son absolutamente iguales</w:t>
      </w:r>
      <w:r w:rsidR="002F71D5" w:rsidRPr="00441897">
        <w:rPr>
          <w:rFonts w:cstheme="minorHAnsi"/>
          <w:sz w:val="24"/>
          <w:szCs w:val="24"/>
        </w:rPr>
        <w:t>,</w:t>
      </w:r>
      <w:r w:rsidR="002F71D5" w:rsidRPr="00441897">
        <w:rPr>
          <w:rFonts w:cstheme="minorHAnsi"/>
          <w:i/>
          <w:iCs/>
          <w:sz w:val="24"/>
          <w:szCs w:val="24"/>
        </w:rPr>
        <w:t xml:space="preserve"> y la igualdad se percibe en sí misma como un valor deseable</w:t>
      </w:r>
      <w:r w:rsidRPr="00441897">
        <w:rPr>
          <w:rFonts w:cstheme="minorHAnsi"/>
          <w:sz w:val="24"/>
          <w:szCs w:val="24"/>
        </w:rPr>
        <w:t xml:space="preserve">. </w:t>
      </w:r>
    </w:p>
    <w:p w14:paraId="46139B0F" w14:textId="390F9CF8" w:rsidR="0001257E" w:rsidRPr="00441897" w:rsidRDefault="0001257E" w:rsidP="0001257E">
      <w:pPr>
        <w:jc w:val="both"/>
        <w:rPr>
          <w:rFonts w:cstheme="minorHAnsi"/>
          <w:sz w:val="24"/>
          <w:szCs w:val="24"/>
        </w:rPr>
      </w:pPr>
      <w:r w:rsidRPr="00441897">
        <w:rPr>
          <w:rFonts w:cstheme="minorHAnsi"/>
          <w:sz w:val="24"/>
          <w:szCs w:val="24"/>
        </w:rPr>
        <w:t xml:space="preserve">Torres (2015, pp. 130-133) resume los </w:t>
      </w:r>
      <w:r w:rsidRPr="00441897">
        <w:rPr>
          <w:rFonts w:cstheme="minorHAnsi"/>
          <w:i/>
          <w:iCs/>
          <w:sz w:val="24"/>
          <w:szCs w:val="24"/>
        </w:rPr>
        <w:t>requisitos de comportamiento</w:t>
      </w:r>
      <w:r w:rsidRPr="00441897">
        <w:rPr>
          <w:rFonts w:cstheme="minorHAnsi"/>
          <w:sz w:val="24"/>
          <w:szCs w:val="24"/>
        </w:rPr>
        <w:t xml:space="preserve"> en competencia perfecta en los siguientes cuatro supuestos: i) individualismo, ii) comportamiento racional, iii) conducta egoísta, iv) estrategia maximizadora; y los </w:t>
      </w:r>
      <w:r w:rsidRPr="00441897">
        <w:rPr>
          <w:rFonts w:cstheme="minorHAnsi"/>
          <w:i/>
          <w:iCs/>
          <w:sz w:val="24"/>
          <w:szCs w:val="24"/>
        </w:rPr>
        <w:t>requisitos de la estructura del mercado</w:t>
      </w:r>
      <w:r w:rsidRPr="00441897">
        <w:rPr>
          <w:rFonts w:cstheme="minorHAnsi"/>
          <w:sz w:val="24"/>
          <w:szCs w:val="24"/>
        </w:rPr>
        <w:t xml:space="preserve"> son los siguientes: i) libre y completa concurrencia, ii) homogeneidad del producto, iii) ausencia de barreras al libre funcionamiento del mercado (que implica la libre movilidad de los factores de la producción), iv) información perfecta y gratuita sobre todas las condiciones de precios o cualidades que afecten a los intercambios.</w:t>
      </w:r>
    </w:p>
    <w:p w14:paraId="535F768F" w14:textId="04BE5415" w:rsidR="0001257E" w:rsidRPr="00441897" w:rsidRDefault="0001257E" w:rsidP="0001257E">
      <w:pPr>
        <w:jc w:val="both"/>
        <w:rPr>
          <w:rFonts w:cstheme="minorHAnsi"/>
          <w:sz w:val="24"/>
          <w:szCs w:val="24"/>
        </w:rPr>
      </w:pPr>
      <w:r w:rsidRPr="00441897">
        <w:rPr>
          <w:rFonts w:cstheme="minorHAnsi"/>
          <w:sz w:val="24"/>
          <w:szCs w:val="24"/>
        </w:rPr>
        <w:t xml:space="preserve">Fue precisamente León Walras (Chase, 1984, p. 103) quien destacó </w:t>
      </w:r>
      <w:r w:rsidR="003927F5" w:rsidRPr="00441897">
        <w:rPr>
          <w:rFonts w:cstheme="minorHAnsi"/>
          <w:sz w:val="24"/>
          <w:szCs w:val="24"/>
        </w:rPr>
        <w:t xml:space="preserve">el ideal de </w:t>
      </w:r>
      <w:r w:rsidRPr="00441897">
        <w:rPr>
          <w:rFonts w:cstheme="minorHAnsi"/>
          <w:i/>
          <w:iCs/>
          <w:sz w:val="24"/>
          <w:szCs w:val="24"/>
        </w:rPr>
        <w:t>justicia</w:t>
      </w:r>
      <w:r w:rsidRPr="00441897">
        <w:rPr>
          <w:rFonts w:cstheme="minorHAnsi"/>
          <w:sz w:val="24"/>
          <w:szCs w:val="24"/>
        </w:rPr>
        <w:t xml:space="preserve"> imperante en el mercado competitivo, por la libertad de cada individuo de buscar su propio beneficio en el mercado y por la eliminación de cualquier </w:t>
      </w:r>
      <w:r w:rsidR="003927F5" w:rsidRPr="00441897">
        <w:rPr>
          <w:rFonts w:cstheme="minorHAnsi"/>
          <w:sz w:val="24"/>
          <w:szCs w:val="24"/>
        </w:rPr>
        <w:t xml:space="preserve">posibilidad </w:t>
      </w:r>
      <w:r w:rsidRPr="00441897">
        <w:rPr>
          <w:rFonts w:cstheme="minorHAnsi"/>
          <w:sz w:val="24"/>
          <w:szCs w:val="24"/>
        </w:rPr>
        <w:t xml:space="preserve">para beneficiarse a </w:t>
      </w:r>
      <w:r w:rsidRPr="00441897">
        <w:rPr>
          <w:rFonts w:cstheme="minorHAnsi"/>
          <w:sz w:val="24"/>
          <w:szCs w:val="24"/>
        </w:rPr>
        <w:lastRenderedPageBreak/>
        <w:t xml:space="preserve">expensas del otro. Pero a pesar de este criterio moralista seminal, los economistas neoclásicos hicieron del mercado competitivo la base </w:t>
      </w:r>
      <w:r w:rsidR="00F608EC" w:rsidRPr="00441897">
        <w:rPr>
          <w:rFonts w:cstheme="minorHAnsi"/>
          <w:sz w:val="24"/>
          <w:szCs w:val="24"/>
        </w:rPr>
        <w:t>pre</w:t>
      </w:r>
      <w:r w:rsidR="00126DBF" w:rsidRPr="00441897">
        <w:rPr>
          <w:rFonts w:cstheme="minorHAnsi"/>
          <w:sz w:val="24"/>
          <w:szCs w:val="24"/>
        </w:rPr>
        <w:t>tendidamente objetiva</w:t>
      </w:r>
      <w:r w:rsidRPr="00441897">
        <w:rPr>
          <w:rFonts w:cstheme="minorHAnsi"/>
          <w:sz w:val="24"/>
          <w:szCs w:val="24"/>
        </w:rPr>
        <w:t xml:space="preserve"> para e</w:t>
      </w:r>
      <w:r w:rsidR="00126DBF" w:rsidRPr="00441897">
        <w:rPr>
          <w:rFonts w:cstheme="minorHAnsi"/>
          <w:sz w:val="24"/>
          <w:szCs w:val="24"/>
        </w:rPr>
        <w:t xml:space="preserve">valuar </w:t>
      </w:r>
      <w:r w:rsidRPr="00441897">
        <w:rPr>
          <w:rFonts w:cstheme="minorHAnsi"/>
          <w:sz w:val="24"/>
          <w:szCs w:val="24"/>
        </w:rPr>
        <w:t xml:space="preserve">todo tipo de problemas económicos y sociales reales, </w:t>
      </w:r>
      <w:r w:rsidRPr="00441897">
        <w:rPr>
          <w:rFonts w:cstheme="minorHAnsi"/>
          <w:i/>
          <w:iCs/>
          <w:sz w:val="24"/>
          <w:szCs w:val="24"/>
        </w:rPr>
        <w:t>vis a vis</w:t>
      </w:r>
      <w:r w:rsidRPr="00441897">
        <w:rPr>
          <w:rFonts w:cstheme="minorHAnsi"/>
          <w:sz w:val="24"/>
          <w:szCs w:val="24"/>
        </w:rPr>
        <w:t xml:space="preserve"> </w:t>
      </w:r>
      <w:r w:rsidR="00126DBF" w:rsidRPr="00441897">
        <w:rPr>
          <w:rFonts w:cstheme="minorHAnsi"/>
          <w:sz w:val="24"/>
          <w:szCs w:val="24"/>
        </w:rPr>
        <w:t>las virtudes de</w:t>
      </w:r>
      <w:r w:rsidRPr="00441897">
        <w:rPr>
          <w:rFonts w:cstheme="minorHAnsi"/>
          <w:sz w:val="24"/>
          <w:szCs w:val="24"/>
        </w:rPr>
        <w:t xml:space="preserve"> su modelo y, a menudo, </w:t>
      </w:r>
      <w:r w:rsidR="003927F5" w:rsidRPr="00441897">
        <w:rPr>
          <w:rFonts w:cstheme="minorHAnsi"/>
          <w:sz w:val="24"/>
          <w:szCs w:val="24"/>
        </w:rPr>
        <w:t xml:space="preserve">como </w:t>
      </w:r>
      <w:r w:rsidRPr="00441897">
        <w:rPr>
          <w:rFonts w:cstheme="minorHAnsi"/>
          <w:sz w:val="24"/>
          <w:szCs w:val="24"/>
        </w:rPr>
        <w:t>meta de perfección</w:t>
      </w:r>
      <w:r w:rsidRPr="00441897">
        <w:rPr>
          <w:rStyle w:val="Refdenotaderodap"/>
          <w:rFonts w:cstheme="minorHAnsi"/>
          <w:sz w:val="24"/>
          <w:szCs w:val="24"/>
        </w:rPr>
        <w:footnoteReference w:id="22"/>
      </w:r>
      <w:r w:rsidRPr="00441897">
        <w:rPr>
          <w:rFonts w:cstheme="minorHAnsi"/>
          <w:sz w:val="24"/>
          <w:szCs w:val="24"/>
        </w:rPr>
        <w:t xml:space="preserve">. </w:t>
      </w:r>
    </w:p>
    <w:p w14:paraId="0984EDAD" w14:textId="4082FC04" w:rsidR="0001257E" w:rsidRPr="00441897" w:rsidRDefault="0001257E" w:rsidP="0001257E">
      <w:pPr>
        <w:jc w:val="both"/>
        <w:rPr>
          <w:rFonts w:cstheme="minorHAnsi"/>
          <w:sz w:val="24"/>
          <w:szCs w:val="24"/>
        </w:rPr>
      </w:pPr>
      <w:r w:rsidRPr="00441897">
        <w:rPr>
          <w:rFonts w:cstheme="minorHAnsi"/>
          <w:sz w:val="24"/>
          <w:szCs w:val="24"/>
        </w:rPr>
        <w:t xml:space="preserve">En efecto, la competencia perfecta, más que como </w:t>
      </w:r>
      <w:r w:rsidR="00987681" w:rsidRPr="00441897">
        <w:rPr>
          <w:rFonts w:cstheme="minorHAnsi"/>
          <w:sz w:val="24"/>
          <w:szCs w:val="24"/>
        </w:rPr>
        <w:t xml:space="preserve">un </w:t>
      </w:r>
      <w:r w:rsidR="003272A1" w:rsidRPr="00441897">
        <w:rPr>
          <w:rFonts w:cstheme="minorHAnsi"/>
          <w:sz w:val="24"/>
          <w:szCs w:val="24"/>
        </w:rPr>
        <w:t xml:space="preserve">modelo de </w:t>
      </w:r>
      <w:r w:rsidRPr="00441897">
        <w:rPr>
          <w:rFonts w:cstheme="minorHAnsi"/>
          <w:sz w:val="24"/>
          <w:szCs w:val="24"/>
        </w:rPr>
        <w:t xml:space="preserve">una forma factible de intercambio, se consolidó como un </w:t>
      </w:r>
      <w:r w:rsidRPr="00441897">
        <w:rPr>
          <w:rFonts w:cstheme="minorHAnsi"/>
          <w:i/>
          <w:iCs/>
          <w:sz w:val="24"/>
          <w:szCs w:val="24"/>
        </w:rPr>
        <w:t>principio normativo</w:t>
      </w:r>
      <w:r w:rsidRPr="00441897">
        <w:rPr>
          <w:rFonts w:cstheme="minorHAnsi"/>
          <w:sz w:val="24"/>
          <w:szCs w:val="24"/>
        </w:rPr>
        <w:t xml:space="preserve"> de organización del sistema económico.</w:t>
      </w:r>
    </w:p>
    <w:p w14:paraId="4B9EBC2C" w14:textId="3207E780" w:rsidR="0001257E" w:rsidRPr="00441897" w:rsidRDefault="004330AF" w:rsidP="0001257E">
      <w:pPr>
        <w:jc w:val="both"/>
        <w:rPr>
          <w:rFonts w:cstheme="minorHAnsi"/>
          <w:sz w:val="24"/>
          <w:szCs w:val="24"/>
        </w:rPr>
      </w:pPr>
      <w:r w:rsidRPr="00441897">
        <w:rPr>
          <w:rFonts w:cstheme="minorHAnsi"/>
          <w:sz w:val="24"/>
          <w:szCs w:val="24"/>
        </w:rPr>
        <w:t>Pero como ya hemos indicado, los supuestos trascendentales del modelo de competencia perfecta no definen un mercado ideal, sino un orden espontáneo con sus respectivos valores</w:t>
      </w:r>
      <w:r w:rsidR="00987681" w:rsidRPr="00441897">
        <w:rPr>
          <w:rFonts w:cstheme="minorHAnsi"/>
          <w:sz w:val="24"/>
          <w:szCs w:val="24"/>
        </w:rPr>
        <w:t xml:space="preserve"> de </w:t>
      </w:r>
      <w:r w:rsidR="00987681" w:rsidRPr="00441897">
        <w:rPr>
          <w:rFonts w:cstheme="minorHAnsi"/>
          <w:i/>
          <w:iCs/>
          <w:sz w:val="24"/>
          <w:szCs w:val="24"/>
        </w:rPr>
        <w:t>igualdad</w:t>
      </w:r>
      <w:r w:rsidR="00987681" w:rsidRPr="00441897">
        <w:rPr>
          <w:rFonts w:cstheme="minorHAnsi"/>
          <w:sz w:val="24"/>
          <w:szCs w:val="24"/>
        </w:rPr>
        <w:t xml:space="preserve">, </w:t>
      </w:r>
      <w:r w:rsidR="00987681" w:rsidRPr="00441897">
        <w:rPr>
          <w:rFonts w:cstheme="minorHAnsi"/>
          <w:i/>
          <w:iCs/>
          <w:sz w:val="24"/>
          <w:szCs w:val="24"/>
        </w:rPr>
        <w:t>libertad</w:t>
      </w:r>
      <w:r w:rsidR="00987681" w:rsidRPr="00441897">
        <w:rPr>
          <w:rFonts w:cstheme="minorHAnsi"/>
          <w:sz w:val="24"/>
          <w:szCs w:val="24"/>
        </w:rPr>
        <w:t xml:space="preserve"> y </w:t>
      </w:r>
      <w:r w:rsidR="00987681" w:rsidRPr="00441897">
        <w:rPr>
          <w:rFonts w:cstheme="minorHAnsi"/>
          <w:i/>
          <w:iCs/>
          <w:sz w:val="24"/>
          <w:szCs w:val="24"/>
        </w:rPr>
        <w:t>justicia</w:t>
      </w:r>
      <w:r w:rsidRPr="00441897">
        <w:rPr>
          <w:rFonts w:cstheme="minorHAnsi"/>
          <w:sz w:val="24"/>
          <w:szCs w:val="24"/>
        </w:rPr>
        <w:t>.</w:t>
      </w:r>
      <w:r w:rsidR="00987681" w:rsidRPr="00441897">
        <w:rPr>
          <w:rFonts w:cstheme="minorHAnsi"/>
          <w:sz w:val="24"/>
          <w:szCs w:val="24"/>
        </w:rPr>
        <w:t xml:space="preserve"> Al parecer se trata de una racionalización del “estado de naturaleza” de los primeros filósofos de la ilustración, que no deja de tener relación con el “Jardín del Edén” </w:t>
      </w:r>
      <w:r w:rsidR="00D958C4" w:rsidRPr="00441897">
        <w:rPr>
          <w:rFonts w:cstheme="minorHAnsi"/>
          <w:sz w:val="24"/>
          <w:szCs w:val="24"/>
        </w:rPr>
        <w:t xml:space="preserve">que con diversos nombres aparece en </w:t>
      </w:r>
      <w:r w:rsidR="00987681" w:rsidRPr="00441897">
        <w:rPr>
          <w:rFonts w:cstheme="minorHAnsi"/>
          <w:sz w:val="24"/>
          <w:szCs w:val="24"/>
        </w:rPr>
        <w:t xml:space="preserve">varias religiones del antiguo Cercano Oriente. </w:t>
      </w:r>
      <w:r w:rsidRPr="00441897">
        <w:rPr>
          <w:rFonts w:cstheme="minorHAnsi"/>
          <w:sz w:val="24"/>
          <w:szCs w:val="24"/>
        </w:rPr>
        <w:t xml:space="preserve"> </w:t>
      </w:r>
    </w:p>
    <w:p w14:paraId="7091B90D" w14:textId="5CF0006D" w:rsidR="0001257E" w:rsidRPr="00441897" w:rsidRDefault="0051405C" w:rsidP="0001257E">
      <w:pPr>
        <w:jc w:val="both"/>
        <w:rPr>
          <w:rFonts w:cstheme="minorHAnsi"/>
          <w:i/>
          <w:iCs/>
          <w:sz w:val="24"/>
          <w:szCs w:val="24"/>
        </w:rPr>
      </w:pPr>
      <w:r w:rsidRPr="00441897">
        <w:rPr>
          <w:rFonts w:cstheme="minorHAnsi"/>
          <w:i/>
          <w:iCs/>
          <w:sz w:val="24"/>
          <w:szCs w:val="24"/>
        </w:rPr>
        <w:t xml:space="preserve">Sin </w:t>
      </w:r>
      <w:r w:rsidR="0001257E" w:rsidRPr="00441897">
        <w:rPr>
          <w:rFonts w:cstheme="minorHAnsi"/>
          <w:i/>
          <w:iCs/>
          <w:sz w:val="24"/>
          <w:szCs w:val="24"/>
        </w:rPr>
        <w:t xml:space="preserve">embargo, </w:t>
      </w:r>
      <w:r w:rsidR="000E0828" w:rsidRPr="00441897">
        <w:rPr>
          <w:rFonts w:cstheme="minorHAnsi"/>
          <w:i/>
          <w:iCs/>
          <w:sz w:val="24"/>
          <w:szCs w:val="24"/>
        </w:rPr>
        <w:t>cabe p</w:t>
      </w:r>
      <w:r w:rsidR="0001257E" w:rsidRPr="00441897">
        <w:rPr>
          <w:rFonts w:cstheme="minorHAnsi"/>
          <w:i/>
          <w:iCs/>
          <w:sz w:val="24"/>
          <w:szCs w:val="24"/>
        </w:rPr>
        <w:t>reguntar</w:t>
      </w:r>
      <w:r w:rsidR="00E64997" w:rsidRPr="00441897">
        <w:rPr>
          <w:rFonts w:cstheme="minorHAnsi"/>
          <w:i/>
          <w:iCs/>
          <w:sz w:val="24"/>
          <w:szCs w:val="24"/>
        </w:rPr>
        <w:t>:</w:t>
      </w:r>
      <w:r w:rsidR="0001257E" w:rsidRPr="00441897">
        <w:rPr>
          <w:rFonts w:cstheme="minorHAnsi"/>
          <w:i/>
          <w:iCs/>
          <w:sz w:val="24"/>
          <w:szCs w:val="24"/>
        </w:rPr>
        <w:t xml:space="preserve"> ¿Qué nos enseña el modelo de competencia perfecta? </w:t>
      </w:r>
    </w:p>
    <w:p w14:paraId="23C0A0EB" w14:textId="60AF41BA" w:rsidR="0001257E" w:rsidRPr="00441897" w:rsidRDefault="00CD0302" w:rsidP="0001257E">
      <w:pPr>
        <w:jc w:val="both"/>
        <w:rPr>
          <w:rFonts w:cstheme="minorHAnsi"/>
          <w:sz w:val="24"/>
          <w:szCs w:val="24"/>
        </w:rPr>
      </w:pPr>
      <w:r w:rsidRPr="00441897">
        <w:rPr>
          <w:rFonts w:cstheme="minorHAnsi"/>
          <w:sz w:val="24"/>
          <w:szCs w:val="24"/>
        </w:rPr>
        <w:t xml:space="preserve">Hay dos importantes resultados “negativos” que el modelo de competencia perfecta permite comprender. Siguiendo a Hinkelammert los podemos formular como </w:t>
      </w:r>
      <w:r w:rsidR="0001257E" w:rsidRPr="00441897">
        <w:rPr>
          <w:rFonts w:cstheme="minorHAnsi"/>
          <w:sz w:val="24"/>
          <w:szCs w:val="24"/>
        </w:rPr>
        <w:t xml:space="preserve">dos </w:t>
      </w:r>
      <w:r w:rsidR="0001257E" w:rsidRPr="00441897">
        <w:rPr>
          <w:rFonts w:cstheme="minorHAnsi"/>
          <w:i/>
          <w:iCs/>
          <w:sz w:val="24"/>
          <w:szCs w:val="24"/>
        </w:rPr>
        <w:t>principios de imposibilidad</w:t>
      </w:r>
      <w:r w:rsidR="0001257E" w:rsidRPr="00441897">
        <w:rPr>
          <w:rStyle w:val="Refdenotaderodap"/>
          <w:rFonts w:cstheme="minorHAnsi"/>
          <w:sz w:val="24"/>
          <w:szCs w:val="24"/>
        </w:rPr>
        <w:footnoteReference w:id="23"/>
      </w:r>
      <w:r w:rsidR="0001257E" w:rsidRPr="00441897">
        <w:rPr>
          <w:rFonts w:cstheme="minorHAnsi"/>
          <w:sz w:val="24"/>
          <w:szCs w:val="24"/>
        </w:rPr>
        <w:t xml:space="preserve"> que surgen del mismo modelo y que son fundamentales para una teoría crítica del mercado.</w:t>
      </w:r>
    </w:p>
    <w:p w14:paraId="2FEA29F2" w14:textId="46A31DC4" w:rsidR="0001257E" w:rsidRPr="00441897" w:rsidRDefault="0001257E" w:rsidP="0001257E">
      <w:pPr>
        <w:pStyle w:val="PargrafodaLista"/>
        <w:numPr>
          <w:ilvl w:val="0"/>
          <w:numId w:val="8"/>
        </w:numPr>
        <w:jc w:val="both"/>
        <w:rPr>
          <w:rFonts w:cstheme="minorHAnsi"/>
          <w:sz w:val="24"/>
          <w:szCs w:val="24"/>
        </w:rPr>
      </w:pPr>
      <w:r w:rsidRPr="00441897">
        <w:rPr>
          <w:rFonts w:cstheme="minorHAnsi"/>
          <w:i/>
          <w:iCs/>
          <w:sz w:val="24"/>
          <w:szCs w:val="24"/>
        </w:rPr>
        <w:t>Primer principio</w:t>
      </w:r>
      <w:r w:rsidRPr="00441897">
        <w:rPr>
          <w:rFonts w:cstheme="minorHAnsi"/>
          <w:sz w:val="24"/>
          <w:szCs w:val="24"/>
        </w:rPr>
        <w:t xml:space="preserve">: la </w:t>
      </w:r>
      <w:r w:rsidRPr="00441897">
        <w:rPr>
          <w:rFonts w:cstheme="minorHAnsi"/>
          <w:i/>
          <w:iCs/>
          <w:sz w:val="24"/>
          <w:szCs w:val="24"/>
        </w:rPr>
        <w:t>imposibilidad del automatismo del mercado</w:t>
      </w:r>
      <w:r w:rsidR="00CD0302" w:rsidRPr="00441897">
        <w:rPr>
          <w:rFonts w:cstheme="minorHAnsi"/>
          <w:sz w:val="24"/>
          <w:szCs w:val="24"/>
        </w:rPr>
        <w:t xml:space="preserve">. Si una institución como el mercado requiere de supuestos trascendentales para poder alcanzar los resultados </w:t>
      </w:r>
      <w:r w:rsidR="006D6903" w:rsidRPr="00441897">
        <w:rPr>
          <w:rFonts w:cstheme="minorHAnsi"/>
          <w:sz w:val="24"/>
          <w:szCs w:val="24"/>
        </w:rPr>
        <w:t xml:space="preserve">pregonados por el </w:t>
      </w:r>
      <w:r w:rsidR="00CD0302" w:rsidRPr="00441897">
        <w:rPr>
          <w:rFonts w:cstheme="minorHAnsi"/>
          <w:sz w:val="24"/>
          <w:szCs w:val="24"/>
        </w:rPr>
        <w:t xml:space="preserve">modelo, resulta claro que ningún mercado, real o idealizado, </w:t>
      </w:r>
      <w:r w:rsidR="006D6903" w:rsidRPr="00441897">
        <w:rPr>
          <w:rFonts w:cstheme="minorHAnsi"/>
          <w:sz w:val="24"/>
          <w:szCs w:val="24"/>
        </w:rPr>
        <w:t xml:space="preserve">puede </w:t>
      </w:r>
      <w:r w:rsidR="002E0AD0" w:rsidRPr="00441897">
        <w:rPr>
          <w:rFonts w:cstheme="minorHAnsi"/>
          <w:sz w:val="24"/>
          <w:szCs w:val="24"/>
        </w:rPr>
        <w:t>ostentar</w:t>
      </w:r>
      <w:r w:rsidR="006D6903" w:rsidRPr="00441897">
        <w:rPr>
          <w:rFonts w:cstheme="minorHAnsi"/>
          <w:sz w:val="24"/>
          <w:szCs w:val="24"/>
        </w:rPr>
        <w:t xml:space="preserve"> el automatismo del mercado que formula el teorema (mito) de la mano invisible.</w:t>
      </w:r>
      <w:r w:rsidRPr="00441897">
        <w:rPr>
          <w:rFonts w:cstheme="minorHAnsi"/>
          <w:sz w:val="24"/>
          <w:szCs w:val="24"/>
        </w:rPr>
        <w:t xml:space="preserve"> </w:t>
      </w:r>
    </w:p>
    <w:p w14:paraId="4557E2D5" w14:textId="1DBE5C66" w:rsidR="0001257E" w:rsidRPr="00441897" w:rsidRDefault="0001257E" w:rsidP="0001257E">
      <w:pPr>
        <w:pStyle w:val="PargrafodaLista"/>
        <w:numPr>
          <w:ilvl w:val="0"/>
          <w:numId w:val="8"/>
        </w:numPr>
        <w:jc w:val="both"/>
        <w:rPr>
          <w:rFonts w:cstheme="minorHAnsi"/>
          <w:sz w:val="24"/>
          <w:szCs w:val="24"/>
        </w:rPr>
      </w:pPr>
      <w:r w:rsidRPr="00441897">
        <w:rPr>
          <w:rFonts w:cstheme="minorHAnsi"/>
          <w:i/>
          <w:iCs/>
          <w:sz w:val="24"/>
          <w:szCs w:val="24"/>
        </w:rPr>
        <w:t>Segundo principio</w:t>
      </w:r>
      <w:r w:rsidRPr="00441897">
        <w:rPr>
          <w:rFonts w:cstheme="minorHAnsi"/>
          <w:sz w:val="24"/>
          <w:szCs w:val="24"/>
        </w:rPr>
        <w:t xml:space="preserve">: </w:t>
      </w:r>
      <w:r w:rsidRPr="00441897">
        <w:rPr>
          <w:rFonts w:cstheme="minorHAnsi"/>
          <w:i/>
          <w:iCs/>
          <w:sz w:val="24"/>
          <w:szCs w:val="24"/>
        </w:rPr>
        <w:t>la imposibilidad de la abolición de las relaciones mercantiles</w:t>
      </w:r>
      <w:r w:rsidRPr="00441897">
        <w:rPr>
          <w:rFonts w:cstheme="minorHAnsi"/>
          <w:sz w:val="24"/>
          <w:szCs w:val="24"/>
        </w:rPr>
        <w:t xml:space="preserve">. </w:t>
      </w:r>
      <w:r w:rsidR="006D6903" w:rsidRPr="00441897">
        <w:rPr>
          <w:rFonts w:cstheme="minorHAnsi"/>
          <w:sz w:val="24"/>
          <w:szCs w:val="24"/>
        </w:rPr>
        <w:t xml:space="preserve">Las relaciones mercantiles surgen para suplir, hasta cierto punto, </w:t>
      </w:r>
      <w:r w:rsidR="000079A2" w:rsidRPr="00441897">
        <w:rPr>
          <w:rFonts w:cstheme="minorHAnsi"/>
          <w:sz w:val="24"/>
          <w:szCs w:val="24"/>
        </w:rPr>
        <w:t xml:space="preserve">la falta de conocimientos que impide al ser humano coordinar la división social del trabajo de manera directa. Por tanto, </w:t>
      </w:r>
      <w:r w:rsidR="006D6903" w:rsidRPr="00441897">
        <w:rPr>
          <w:rFonts w:cstheme="minorHAnsi"/>
          <w:sz w:val="24"/>
          <w:szCs w:val="24"/>
        </w:rPr>
        <w:t>la abolición de las relaciones mercantiles</w:t>
      </w:r>
      <w:r w:rsidR="000079A2" w:rsidRPr="00441897">
        <w:rPr>
          <w:rFonts w:cstheme="minorHAnsi"/>
          <w:sz w:val="24"/>
          <w:szCs w:val="24"/>
        </w:rPr>
        <w:t xml:space="preserve"> tendría que ser sustituida por un conocimiento perfecto por parte de los actores </w:t>
      </w:r>
      <w:r w:rsidR="000079A2" w:rsidRPr="00441897">
        <w:rPr>
          <w:rFonts w:cstheme="minorHAnsi"/>
          <w:sz w:val="24"/>
          <w:szCs w:val="24"/>
        </w:rPr>
        <w:lastRenderedPageBreak/>
        <w:t xml:space="preserve">económicos, es decir, </w:t>
      </w:r>
      <w:r w:rsidR="00B4191D" w:rsidRPr="00441897">
        <w:rPr>
          <w:rFonts w:cstheme="minorHAnsi"/>
          <w:sz w:val="24"/>
          <w:szCs w:val="24"/>
        </w:rPr>
        <w:t xml:space="preserve">nuevamente, </w:t>
      </w:r>
      <w:r w:rsidR="000079A2" w:rsidRPr="00441897">
        <w:rPr>
          <w:rFonts w:cstheme="minorHAnsi"/>
          <w:sz w:val="24"/>
          <w:szCs w:val="24"/>
        </w:rPr>
        <w:t>por un</w:t>
      </w:r>
      <w:r w:rsidR="00674B8E" w:rsidRPr="00441897">
        <w:rPr>
          <w:rFonts w:cstheme="minorHAnsi"/>
          <w:sz w:val="24"/>
          <w:szCs w:val="24"/>
        </w:rPr>
        <w:t>a variante del</w:t>
      </w:r>
      <w:r w:rsidR="000079A2" w:rsidRPr="00441897">
        <w:rPr>
          <w:rFonts w:cstheme="minorHAnsi"/>
          <w:sz w:val="24"/>
          <w:szCs w:val="24"/>
        </w:rPr>
        <w:t xml:space="preserve"> orden espontáneo. </w:t>
      </w:r>
      <w:r w:rsidRPr="00441897">
        <w:rPr>
          <w:rFonts w:cstheme="minorHAnsi"/>
          <w:sz w:val="24"/>
          <w:szCs w:val="24"/>
        </w:rPr>
        <w:t>(Hinkelammert, 2022, p. 113)</w:t>
      </w:r>
      <w:r w:rsidR="00E64997" w:rsidRPr="00441897">
        <w:rPr>
          <w:rFonts w:cstheme="minorHAnsi"/>
          <w:sz w:val="24"/>
          <w:szCs w:val="24"/>
        </w:rPr>
        <w:t>.</w:t>
      </w:r>
    </w:p>
    <w:p w14:paraId="13C9FDFD" w14:textId="6C44A441" w:rsidR="0001257E" w:rsidRPr="00441897" w:rsidRDefault="0001257E" w:rsidP="0001257E">
      <w:pPr>
        <w:jc w:val="both"/>
        <w:rPr>
          <w:rFonts w:cstheme="minorHAnsi"/>
          <w:sz w:val="24"/>
          <w:szCs w:val="24"/>
        </w:rPr>
      </w:pPr>
      <w:r w:rsidRPr="00441897">
        <w:rPr>
          <w:rFonts w:cstheme="minorHAnsi"/>
          <w:sz w:val="24"/>
          <w:szCs w:val="24"/>
        </w:rPr>
        <w:t xml:space="preserve">A partir de estas dos imposibilidades (que luego </w:t>
      </w:r>
      <w:r w:rsidR="00674B8E" w:rsidRPr="00441897">
        <w:rPr>
          <w:rFonts w:cstheme="minorHAnsi"/>
          <w:sz w:val="24"/>
          <w:szCs w:val="24"/>
        </w:rPr>
        <w:t>vamos a retomar</w:t>
      </w:r>
      <w:r w:rsidRPr="00441897">
        <w:rPr>
          <w:rFonts w:cstheme="minorHAnsi"/>
          <w:sz w:val="24"/>
          <w:szCs w:val="24"/>
        </w:rPr>
        <w:t xml:space="preserve">) es posible proponer leyes fundamentales en relación con los mercados y la planificación (como </w:t>
      </w:r>
      <w:r w:rsidR="00E64997" w:rsidRPr="00441897">
        <w:rPr>
          <w:rFonts w:cstheme="minorHAnsi"/>
          <w:sz w:val="24"/>
          <w:szCs w:val="24"/>
        </w:rPr>
        <w:t xml:space="preserve">el criterio de </w:t>
      </w:r>
      <w:r w:rsidRPr="00441897">
        <w:rPr>
          <w:rFonts w:cstheme="minorHAnsi"/>
          <w:sz w:val="24"/>
          <w:szCs w:val="24"/>
        </w:rPr>
        <w:t>la reproducción de la vida</w:t>
      </w:r>
      <w:r w:rsidR="000079A2" w:rsidRPr="00441897">
        <w:rPr>
          <w:rFonts w:cstheme="minorHAnsi"/>
          <w:sz w:val="24"/>
          <w:szCs w:val="24"/>
        </w:rPr>
        <w:t xml:space="preserve"> real</w:t>
      </w:r>
      <w:r w:rsidRPr="00441897">
        <w:rPr>
          <w:rFonts w:cstheme="minorHAnsi"/>
          <w:sz w:val="24"/>
          <w:szCs w:val="24"/>
        </w:rPr>
        <w:t xml:space="preserve">), de manera similar a como el reconocimiento científico de la imposibilidad del </w:t>
      </w:r>
      <w:r w:rsidRPr="00441897">
        <w:rPr>
          <w:rFonts w:cstheme="minorHAnsi"/>
          <w:i/>
          <w:iCs/>
          <w:sz w:val="24"/>
          <w:szCs w:val="24"/>
        </w:rPr>
        <w:t>perpetuum mobile</w:t>
      </w:r>
      <w:r w:rsidRPr="00441897">
        <w:rPr>
          <w:rFonts w:cstheme="minorHAnsi"/>
          <w:sz w:val="24"/>
          <w:szCs w:val="24"/>
        </w:rPr>
        <w:t xml:space="preserve"> dio lugar a la formulación de la ley de conservación de la energía como ley básica de las ciencias naturales (Hinkelammert, 2002, p. 49-50).</w:t>
      </w:r>
    </w:p>
    <w:p w14:paraId="2ABCEE71" w14:textId="33155069" w:rsidR="00644BFA" w:rsidRPr="00441897" w:rsidRDefault="002E0AD0" w:rsidP="0001257E">
      <w:pPr>
        <w:jc w:val="both"/>
        <w:rPr>
          <w:rFonts w:cstheme="minorHAnsi"/>
          <w:b/>
          <w:bCs/>
          <w:sz w:val="24"/>
          <w:szCs w:val="24"/>
        </w:rPr>
      </w:pPr>
      <w:r w:rsidRPr="00441897">
        <w:rPr>
          <w:rFonts w:cstheme="minorHAnsi"/>
          <w:b/>
          <w:bCs/>
          <w:sz w:val="24"/>
          <w:szCs w:val="24"/>
        </w:rPr>
        <w:t xml:space="preserve">VII </w:t>
      </w:r>
      <w:r w:rsidR="00644BFA" w:rsidRPr="00441897">
        <w:rPr>
          <w:rFonts w:cstheme="minorHAnsi"/>
          <w:b/>
          <w:bCs/>
          <w:sz w:val="24"/>
          <w:szCs w:val="24"/>
        </w:rPr>
        <w:t>El carácter metodológico de los modelos de equilibrio trascendental (competencia perfecta, planificación perfecta, equilibrio general)</w:t>
      </w:r>
    </w:p>
    <w:p w14:paraId="7D3CC2EB" w14:textId="3FC8DEE0" w:rsidR="00644BFA" w:rsidRPr="00441897" w:rsidRDefault="00644BFA" w:rsidP="0001257E">
      <w:pPr>
        <w:jc w:val="both"/>
        <w:rPr>
          <w:rFonts w:cstheme="minorHAnsi"/>
          <w:sz w:val="24"/>
          <w:szCs w:val="24"/>
        </w:rPr>
      </w:pPr>
      <w:r w:rsidRPr="00441897">
        <w:rPr>
          <w:rFonts w:cstheme="minorHAnsi"/>
          <w:sz w:val="24"/>
          <w:szCs w:val="24"/>
        </w:rPr>
        <w:t xml:space="preserve">Los </w:t>
      </w:r>
      <w:r w:rsidRPr="00441897">
        <w:rPr>
          <w:rFonts w:cstheme="minorHAnsi"/>
          <w:i/>
          <w:iCs/>
          <w:sz w:val="24"/>
          <w:szCs w:val="24"/>
        </w:rPr>
        <w:t>modelos de equilibrio trascendental</w:t>
      </w:r>
      <w:r w:rsidRPr="00441897">
        <w:rPr>
          <w:rFonts w:cstheme="minorHAnsi"/>
          <w:sz w:val="24"/>
          <w:szCs w:val="24"/>
        </w:rPr>
        <w:t xml:space="preserve"> </w:t>
      </w:r>
      <w:r w:rsidR="00F740B2" w:rsidRPr="00441897">
        <w:rPr>
          <w:rFonts w:cstheme="minorHAnsi"/>
          <w:sz w:val="24"/>
          <w:szCs w:val="24"/>
        </w:rPr>
        <w:t xml:space="preserve">de la teoría económica </w:t>
      </w:r>
      <w:r w:rsidRPr="00441897">
        <w:rPr>
          <w:rFonts w:cstheme="minorHAnsi"/>
          <w:sz w:val="24"/>
          <w:szCs w:val="24"/>
        </w:rPr>
        <w:t xml:space="preserve">no son, estrictamente hablando, teorías científicas falsables, sino </w:t>
      </w:r>
      <w:r w:rsidRPr="00441897">
        <w:rPr>
          <w:rFonts w:cstheme="minorHAnsi"/>
          <w:i/>
          <w:iCs/>
          <w:sz w:val="24"/>
          <w:szCs w:val="24"/>
        </w:rPr>
        <w:t>marcos categoriales</w:t>
      </w:r>
      <w:r w:rsidRPr="00441897">
        <w:rPr>
          <w:rFonts w:cstheme="minorHAnsi"/>
          <w:sz w:val="24"/>
          <w:szCs w:val="24"/>
        </w:rPr>
        <w:t xml:space="preserve"> </w:t>
      </w:r>
      <w:r w:rsidR="00F740B2" w:rsidRPr="00441897">
        <w:rPr>
          <w:rFonts w:cstheme="minorHAnsi"/>
          <w:sz w:val="24"/>
          <w:szCs w:val="24"/>
        </w:rPr>
        <w:t xml:space="preserve">usualmente construidos para el estudio de </w:t>
      </w:r>
      <w:r w:rsidRPr="00441897">
        <w:rPr>
          <w:rFonts w:cstheme="minorHAnsi"/>
          <w:sz w:val="24"/>
          <w:szCs w:val="24"/>
        </w:rPr>
        <w:t xml:space="preserve">la optimización económica. En su expresión </w:t>
      </w:r>
      <w:r w:rsidR="00F740B2" w:rsidRPr="00441897">
        <w:rPr>
          <w:rFonts w:cstheme="minorHAnsi"/>
          <w:sz w:val="24"/>
          <w:szCs w:val="24"/>
        </w:rPr>
        <w:t xml:space="preserve">teórica </w:t>
      </w:r>
      <w:r w:rsidRPr="00441897">
        <w:rPr>
          <w:rFonts w:cstheme="minorHAnsi"/>
          <w:sz w:val="24"/>
          <w:szCs w:val="24"/>
        </w:rPr>
        <w:t xml:space="preserve">más coherente, </w:t>
      </w:r>
      <w:r w:rsidR="00CF6D47" w:rsidRPr="00441897">
        <w:rPr>
          <w:rFonts w:cstheme="minorHAnsi"/>
          <w:sz w:val="24"/>
          <w:szCs w:val="24"/>
        </w:rPr>
        <w:t xml:space="preserve">aunque </w:t>
      </w:r>
      <w:r w:rsidR="00F740B2" w:rsidRPr="00441897">
        <w:rPr>
          <w:rFonts w:cstheme="minorHAnsi"/>
          <w:sz w:val="24"/>
          <w:szCs w:val="24"/>
        </w:rPr>
        <w:t>poco frecuente</w:t>
      </w:r>
      <w:r w:rsidR="00CF6D47" w:rsidRPr="00441897">
        <w:rPr>
          <w:rFonts w:cstheme="minorHAnsi"/>
          <w:sz w:val="24"/>
          <w:szCs w:val="24"/>
        </w:rPr>
        <w:t xml:space="preserve">, </w:t>
      </w:r>
      <w:r w:rsidRPr="00441897">
        <w:rPr>
          <w:rFonts w:cstheme="minorHAnsi"/>
          <w:sz w:val="24"/>
          <w:szCs w:val="24"/>
        </w:rPr>
        <w:t xml:space="preserve">estos modelos prescinden de cualquier sistema de propiedad institucionalizado (mercado, planificación, propiedad pública, propiedad privada, </w:t>
      </w:r>
      <w:r w:rsidR="00F740B2" w:rsidRPr="00441897">
        <w:rPr>
          <w:rFonts w:cstheme="minorHAnsi"/>
          <w:sz w:val="24"/>
          <w:szCs w:val="24"/>
        </w:rPr>
        <w:t xml:space="preserve">dinero, </w:t>
      </w:r>
      <w:r w:rsidRPr="00441897">
        <w:rPr>
          <w:rFonts w:cstheme="minorHAnsi"/>
          <w:sz w:val="24"/>
          <w:szCs w:val="24"/>
        </w:rPr>
        <w:t>etc.)</w:t>
      </w:r>
      <w:r w:rsidR="00A825DE" w:rsidRPr="00441897">
        <w:rPr>
          <w:rFonts w:cstheme="minorHAnsi"/>
          <w:sz w:val="24"/>
          <w:szCs w:val="24"/>
        </w:rPr>
        <w:t xml:space="preserve"> y se identifican con los valores y </w:t>
      </w:r>
      <w:r w:rsidR="00E64997" w:rsidRPr="00441897">
        <w:rPr>
          <w:rFonts w:cstheme="minorHAnsi"/>
          <w:sz w:val="24"/>
          <w:szCs w:val="24"/>
        </w:rPr>
        <w:t xml:space="preserve">las </w:t>
      </w:r>
      <w:r w:rsidR="00A825DE" w:rsidRPr="00441897">
        <w:rPr>
          <w:rFonts w:cstheme="minorHAnsi"/>
          <w:sz w:val="24"/>
          <w:szCs w:val="24"/>
        </w:rPr>
        <w:t xml:space="preserve">condiciones </w:t>
      </w:r>
      <w:r w:rsidR="00CF6D47" w:rsidRPr="00441897">
        <w:rPr>
          <w:rFonts w:cstheme="minorHAnsi"/>
          <w:sz w:val="24"/>
          <w:szCs w:val="24"/>
        </w:rPr>
        <w:t xml:space="preserve">de existencia </w:t>
      </w:r>
      <w:r w:rsidR="00A825DE" w:rsidRPr="00441897">
        <w:rPr>
          <w:rFonts w:cstheme="minorHAnsi"/>
          <w:sz w:val="24"/>
          <w:szCs w:val="24"/>
        </w:rPr>
        <w:t>del orden espontáneo</w:t>
      </w:r>
      <w:r w:rsidR="00CF6D47" w:rsidRPr="00441897">
        <w:rPr>
          <w:rFonts w:cstheme="minorHAnsi"/>
          <w:sz w:val="24"/>
          <w:szCs w:val="24"/>
        </w:rPr>
        <w:t xml:space="preserve">, un concepto </w:t>
      </w:r>
      <w:r w:rsidR="00F740B2" w:rsidRPr="00441897">
        <w:rPr>
          <w:rFonts w:cstheme="minorHAnsi"/>
          <w:sz w:val="24"/>
          <w:szCs w:val="24"/>
        </w:rPr>
        <w:t xml:space="preserve">anti-institucional claramente </w:t>
      </w:r>
      <w:r w:rsidR="00CF6D47" w:rsidRPr="00441897">
        <w:rPr>
          <w:rFonts w:cstheme="minorHAnsi"/>
          <w:sz w:val="24"/>
          <w:szCs w:val="24"/>
        </w:rPr>
        <w:t>trascendental</w:t>
      </w:r>
      <w:r w:rsidR="00A825DE" w:rsidRPr="00441897">
        <w:rPr>
          <w:rFonts w:cstheme="minorHAnsi"/>
          <w:sz w:val="24"/>
          <w:szCs w:val="24"/>
        </w:rPr>
        <w:t xml:space="preserve">. </w:t>
      </w:r>
      <w:r w:rsidR="00CF6D47" w:rsidRPr="00441897">
        <w:rPr>
          <w:rFonts w:cstheme="minorHAnsi"/>
          <w:sz w:val="24"/>
          <w:szCs w:val="24"/>
        </w:rPr>
        <w:t xml:space="preserve">En este nivel de coherencia, </w:t>
      </w:r>
      <w:r w:rsidR="002C1097" w:rsidRPr="00441897">
        <w:rPr>
          <w:rFonts w:cstheme="minorHAnsi"/>
          <w:sz w:val="24"/>
          <w:szCs w:val="24"/>
        </w:rPr>
        <w:t xml:space="preserve">tales modelos </w:t>
      </w:r>
      <w:r w:rsidR="00CF6D47" w:rsidRPr="00441897">
        <w:rPr>
          <w:rFonts w:cstheme="minorHAnsi"/>
          <w:sz w:val="24"/>
          <w:szCs w:val="24"/>
        </w:rPr>
        <w:t>d</w:t>
      </w:r>
      <w:r w:rsidR="00A825DE" w:rsidRPr="00441897">
        <w:rPr>
          <w:rFonts w:cstheme="minorHAnsi"/>
          <w:sz w:val="24"/>
          <w:szCs w:val="24"/>
        </w:rPr>
        <w:t xml:space="preserve">escriben las condiciones formales de un orden espontáneo, sin </w:t>
      </w:r>
      <w:r w:rsidR="002C1097" w:rsidRPr="00441897">
        <w:rPr>
          <w:rFonts w:cstheme="minorHAnsi"/>
          <w:sz w:val="24"/>
          <w:szCs w:val="24"/>
        </w:rPr>
        <w:t xml:space="preserve">dinero, </w:t>
      </w:r>
      <w:r w:rsidR="00A825DE" w:rsidRPr="00441897">
        <w:rPr>
          <w:rFonts w:cstheme="minorHAnsi"/>
          <w:sz w:val="24"/>
          <w:szCs w:val="24"/>
        </w:rPr>
        <w:t>relaciones de propiedad ni clases sociales.</w:t>
      </w:r>
    </w:p>
    <w:p w14:paraId="7130ADFA" w14:textId="6C002FAE" w:rsidR="00A825DE" w:rsidRPr="00441897" w:rsidRDefault="00A825DE" w:rsidP="0001257E">
      <w:pPr>
        <w:jc w:val="both"/>
        <w:rPr>
          <w:rFonts w:cstheme="minorHAnsi"/>
          <w:sz w:val="24"/>
          <w:szCs w:val="24"/>
        </w:rPr>
      </w:pPr>
      <w:r w:rsidRPr="00441897">
        <w:rPr>
          <w:rFonts w:cstheme="minorHAnsi"/>
          <w:sz w:val="24"/>
          <w:szCs w:val="24"/>
        </w:rPr>
        <w:t>Sin embargo, a menudo estos modelos incorporan</w:t>
      </w:r>
      <w:r w:rsidR="00CF6D47" w:rsidRPr="00441897">
        <w:rPr>
          <w:rFonts w:cstheme="minorHAnsi"/>
          <w:sz w:val="24"/>
          <w:szCs w:val="24"/>
        </w:rPr>
        <w:t>, incluso subrepticiamente,</w:t>
      </w:r>
      <w:r w:rsidRPr="00441897">
        <w:rPr>
          <w:rFonts w:cstheme="minorHAnsi"/>
          <w:sz w:val="24"/>
          <w:szCs w:val="24"/>
        </w:rPr>
        <w:t xml:space="preserve"> determinadas hipótesis </w:t>
      </w:r>
      <w:r w:rsidR="0005334F" w:rsidRPr="00441897">
        <w:rPr>
          <w:rFonts w:cstheme="minorHAnsi"/>
          <w:sz w:val="24"/>
          <w:szCs w:val="24"/>
        </w:rPr>
        <w:t>sobre</w:t>
      </w:r>
      <w:r w:rsidRPr="00441897">
        <w:rPr>
          <w:rFonts w:cstheme="minorHAnsi"/>
          <w:sz w:val="24"/>
          <w:szCs w:val="24"/>
        </w:rPr>
        <w:t xml:space="preserve"> algún sistema de propiedad</w:t>
      </w:r>
      <w:r w:rsidR="009C327A" w:rsidRPr="00441897">
        <w:rPr>
          <w:rFonts w:cstheme="minorHAnsi"/>
          <w:sz w:val="24"/>
          <w:szCs w:val="24"/>
        </w:rPr>
        <w:t xml:space="preserve"> (</w:t>
      </w:r>
      <w:r w:rsidRPr="00441897">
        <w:rPr>
          <w:rFonts w:cstheme="minorHAnsi"/>
          <w:sz w:val="24"/>
          <w:szCs w:val="24"/>
        </w:rPr>
        <w:t xml:space="preserve">pública </w:t>
      </w:r>
      <w:r w:rsidR="009C327A" w:rsidRPr="00441897">
        <w:rPr>
          <w:rFonts w:cstheme="minorHAnsi"/>
          <w:sz w:val="24"/>
          <w:szCs w:val="24"/>
        </w:rPr>
        <w:t>o</w:t>
      </w:r>
      <w:r w:rsidRPr="00441897">
        <w:rPr>
          <w:rFonts w:cstheme="minorHAnsi"/>
          <w:sz w:val="24"/>
          <w:szCs w:val="24"/>
        </w:rPr>
        <w:t xml:space="preserve"> privada</w:t>
      </w:r>
      <w:r w:rsidR="009C327A" w:rsidRPr="00441897">
        <w:rPr>
          <w:rFonts w:cstheme="minorHAnsi"/>
          <w:sz w:val="24"/>
          <w:szCs w:val="24"/>
        </w:rPr>
        <w:t>)</w:t>
      </w:r>
      <w:r w:rsidRPr="00441897">
        <w:rPr>
          <w:rFonts w:cstheme="minorHAnsi"/>
          <w:sz w:val="24"/>
          <w:szCs w:val="24"/>
        </w:rPr>
        <w:t xml:space="preserve">; por lo general, con fines apologéticos de </w:t>
      </w:r>
      <w:r w:rsidR="00CF6D47" w:rsidRPr="00441897">
        <w:rPr>
          <w:rFonts w:cstheme="minorHAnsi"/>
          <w:sz w:val="24"/>
          <w:szCs w:val="24"/>
        </w:rPr>
        <w:t>sus respectivos</w:t>
      </w:r>
      <w:r w:rsidRPr="00441897">
        <w:rPr>
          <w:rFonts w:cstheme="minorHAnsi"/>
          <w:sz w:val="24"/>
          <w:szCs w:val="24"/>
        </w:rPr>
        <w:t xml:space="preserve"> sistemas</w:t>
      </w:r>
      <w:r w:rsidR="0005334F" w:rsidRPr="00441897">
        <w:rPr>
          <w:rFonts w:cstheme="minorHAnsi"/>
          <w:sz w:val="24"/>
          <w:szCs w:val="24"/>
        </w:rPr>
        <w:t xml:space="preserve">, ya que </w:t>
      </w:r>
      <w:r w:rsidR="00433C4B" w:rsidRPr="00441897">
        <w:rPr>
          <w:rFonts w:cstheme="minorHAnsi"/>
          <w:sz w:val="24"/>
          <w:szCs w:val="24"/>
        </w:rPr>
        <w:t xml:space="preserve">pretenden </w:t>
      </w:r>
      <w:r w:rsidR="0005334F" w:rsidRPr="00441897">
        <w:rPr>
          <w:rFonts w:cstheme="minorHAnsi"/>
          <w:sz w:val="24"/>
          <w:szCs w:val="24"/>
        </w:rPr>
        <w:t>identifica</w:t>
      </w:r>
      <w:r w:rsidR="00CF0720" w:rsidRPr="00441897">
        <w:rPr>
          <w:rFonts w:cstheme="minorHAnsi"/>
          <w:sz w:val="24"/>
          <w:szCs w:val="24"/>
        </w:rPr>
        <w:t>r</w:t>
      </w:r>
      <w:r w:rsidR="0005334F" w:rsidRPr="00441897">
        <w:rPr>
          <w:rFonts w:cstheme="minorHAnsi"/>
          <w:sz w:val="24"/>
          <w:szCs w:val="24"/>
        </w:rPr>
        <w:t xml:space="preserve"> las propiedades de un determinado orden de relaciones sociales con las del orden espontáneo</w:t>
      </w:r>
      <w:r w:rsidRPr="00441897">
        <w:rPr>
          <w:rFonts w:cstheme="minorHAnsi"/>
          <w:sz w:val="24"/>
          <w:szCs w:val="24"/>
        </w:rPr>
        <w:t>.</w:t>
      </w:r>
    </w:p>
    <w:p w14:paraId="5BC5EB0A" w14:textId="5155E538" w:rsidR="009C327A" w:rsidRPr="00441897" w:rsidRDefault="00CF6D47" w:rsidP="0001257E">
      <w:pPr>
        <w:jc w:val="both"/>
        <w:rPr>
          <w:rFonts w:cstheme="minorHAnsi"/>
          <w:sz w:val="24"/>
          <w:szCs w:val="24"/>
        </w:rPr>
      </w:pPr>
      <w:r w:rsidRPr="00441897">
        <w:rPr>
          <w:rFonts w:cstheme="minorHAnsi"/>
          <w:sz w:val="24"/>
          <w:szCs w:val="24"/>
        </w:rPr>
        <w:t xml:space="preserve">Aun así, </w:t>
      </w:r>
      <w:r w:rsidR="004154A9" w:rsidRPr="00441897">
        <w:rPr>
          <w:rFonts w:cstheme="minorHAnsi"/>
          <w:sz w:val="24"/>
          <w:szCs w:val="24"/>
        </w:rPr>
        <w:t>estos modelos</w:t>
      </w:r>
      <w:r w:rsidR="001B6118" w:rsidRPr="00441897">
        <w:rPr>
          <w:rFonts w:cstheme="minorHAnsi"/>
          <w:sz w:val="24"/>
          <w:szCs w:val="24"/>
        </w:rPr>
        <w:t xml:space="preserve">, como el de la competencia perfecta y el de planificación perfecta, satisfacen el </w:t>
      </w:r>
      <w:r w:rsidR="001B6118" w:rsidRPr="00441897">
        <w:rPr>
          <w:rFonts w:cstheme="minorHAnsi"/>
          <w:i/>
          <w:iCs/>
          <w:sz w:val="24"/>
          <w:szCs w:val="24"/>
        </w:rPr>
        <w:t>teorema de la dualidad de Dorfman</w:t>
      </w:r>
      <w:r w:rsidR="001B6118" w:rsidRPr="00441897">
        <w:rPr>
          <w:rFonts w:cstheme="minorHAnsi"/>
          <w:sz w:val="24"/>
          <w:szCs w:val="24"/>
        </w:rPr>
        <w:t xml:space="preserve"> (Godelier</w:t>
      </w:r>
      <w:r w:rsidR="0005334F" w:rsidRPr="00441897">
        <w:rPr>
          <w:rFonts w:cstheme="minorHAnsi"/>
          <w:sz w:val="24"/>
          <w:szCs w:val="24"/>
        </w:rPr>
        <w:t xml:space="preserve">, p. </w:t>
      </w:r>
      <w:r w:rsidR="001E38CA" w:rsidRPr="00441897">
        <w:rPr>
          <w:rFonts w:cstheme="minorHAnsi"/>
          <w:sz w:val="24"/>
          <w:szCs w:val="24"/>
        </w:rPr>
        <w:t>53</w:t>
      </w:r>
      <w:r w:rsidR="001B6118" w:rsidRPr="00441897">
        <w:rPr>
          <w:rFonts w:cstheme="minorHAnsi"/>
          <w:sz w:val="24"/>
          <w:szCs w:val="24"/>
        </w:rPr>
        <w:t>)</w:t>
      </w:r>
      <w:r w:rsidR="001E38CA" w:rsidRPr="00441897">
        <w:rPr>
          <w:rStyle w:val="Refdenotaderodap"/>
          <w:rFonts w:cstheme="minorHAnsi"/>
          <w:sz w:val="24"/>
          <w:szCs w:val="24"/>
        </w:rPr>
        <w:footnoteReference w:id="24"/>
      </w:r>
      <w:r w:rsidR="001B6118" w:rsidRPr="00441897">
        <w:rPr>
          <w:rFonts w:cstheme="minorHAnsi"/>
          <w:sz w:val="24"/>
          <w:szCs w:val="24"/>
        </w:rPr>
        <w:t xml:space="preserve"> o, en términos </w:t>
      </w:r>
      <w:r w:rsidR="00F3093F" w:rsidRPr="00441897">
        <w:rPr>
          <w:rFonts w:cstheme="minorHAnsi"/>
          <w:sz w:val="24"/>
          <w:szCs w:val="24"/>
        </w:rPr>
        <w:t>topológicos</w:t>
      </w:r>
      <w:r w:rsidR="001B6118" w:rsidRPr="00441897">
        <w:rPr>
          <w:rFonts w:cstheme="minorHAnsi"/>
          <w:sz w:val="24"/>
          <w:szCs w:val="24"/>
        </w:rPr>
        <w:t>, s</w:t>
      </w:r>
      <w:r w:rsidR="00F3093F" w:rsidRPr="00441897">
        <w:rPr>
          <w:rFonts w:cstheme="minorHAnsi"/>
          <w:sz w:val="24"/>
          <w:szCs w:val="24"/>
        </w:rPr>
        <w:t xml:space="preserve">e pueden considerar como </w:t>
      </w:r>
      <w:r w:rsidR="001B6118" w:rsidRPr="00441897">
        <w:rPr>
          <w:rFonts w:cstheme="minorHAnsi"/>
          <w:sz w:val="24"/>
          <w:szCs w:val="24"/>
        </w:rPr>
        <w:t xml:space="preserve">topológicamente equivalentes. Lo cual no es </w:t>
      </w:r>
      <w:r w:rsidR="0005334F" w:rsidRPr="00441897">
        <w:rPr>
          <w:rFonts w:cstheme="minorHAnsi"/>
          <w:sz w:val="24"/>
          <w:szCs w:val="24"/>
        </w:rPr>
        <w:t xml:space="preserve">un resultado </w:t>
      </w:r>
      <w:r w:rsidR="001B6118" w:rsidRPr="00441897">
        <w:rPr>
          <w:rFonts w:cstheme="minorHAnsi"/>
          <w:sz w:val="24"/>
          <w:szCs w:val="24"/>
        </w:rPr>
        <w:t>extraño, pues ambos son variantes del orden espontáneo.</w:t>
      </w:r>
    </w:p>
    <w:p w14:paraId="11F234D5" w14:textId="44B0FFFA" w:rsidR="008704AC" w:rsidRPr="00441897" w:rsidRDefault="008704AC" w:rsidP="0001257E">
      <w:pPr>
        <w:jc w:val="both"/>
        <w:rPr>
          <w:rFonts w:cstheme="minorHAnsi"/>
          <w:i/>
          <w:iCs/>
          <w:sz w:val="24"/>
          <w:szCs w:val="24"/>
        </w:rPr>
      </w:pPr>
      <w:r w:rsidRPr="00441897">
        <w:rPr>
          <w:rFonts w:cstheme="minorHAnsi"/>
          <w:i/>
          <w:iCs/>
          <w:sz w:val="24"/>
          <w:szCs w:val="24"/>
        </w:rPr>
        <w:t>Equilibrio trascendental</w:t>
      </w:r>
      <w:r w:rsidR="00F05E8F" w:rsidRPr="00441897">
        <w:rPr>
          <w:rFonts w:cstheme="minorHAnsi"/>
          <w:i/>
          <w:iCs/>
          <w:sz w:val="24"/>
          <w:szCs w:val="24"/>
        </w:rPr>
        <w:t xml:space="preserve"> e ideología</w:t>
      </w:r>
    </w:p>
    <w:p w14:paraId="70F2058F" w14:textId="62141547" w:rsidR="0000735B" w:rsidRPr="00441897" w:rsidRDefault="0000735B" w:rsidP="0000735B">
      <w:pPr>
        <w:jc w:val="both"/>
        <w:rPr>
          <w:rFonts w:cstheme="minorHAnsi"/>
          <w:sz w:val="24"/>
          <w:szCs w:val="24"/>
        </w:rPr>
      </w:pPr>
      <w:r w:rsidRPr="00441897">
        <w:rPr>
          <w:rFonts w:cstheme="minorHAnsi"/>
          <w:sz w:val="24"/>
          <w:szCs w:val="24"/>
        </w:rPr>
        <w:t>Todos estos modelos desarrollan el concepto de equilibrio trascendental.</w:t>
      </w:r>
      <w:r w:rsidR="002C1097" w:rsidRPr="00441897">
        <w:rPr>
          <w:rFonts w:cstheme="minorHAnsi"/>
          <w:sz w:val="24"/>
          <w:szCs w:val="24"/>
        </w:rPr>
        <w:t xml:space="preserve"> </w:t>
      </w:r>
      <w:r w:rsidRPr="00441897">
        <w:rPr>
          <w:rFonts w:cstheme="minorHAnsi"/>
          <w:sz w:val="24"/>
          <w:szCs w:val="24"/>
        </w:rPr>
        <w:t xml:space="preserve">La ideología liberal </w:t>
      </w:r>
      <w:r w:rsidR="008704AC" w:rsidRPr="00441897">
        <w:rPr>
          <w:rFonts w:cstheme="minorHAnsi"/>
          <w:sz w:val="24"/>
          <w:szCs w:val="24"/>
        </w:rPr>
        <w:t xml:space="preserve">y la teoría económica neoclásica </w:t>
      </w:r>
      <w:r w:rsidRPr="00441897">
        <w:rPr>
          <w:rFonts w:cstheme="minorHAnsi"/>
          <w:sz w:val="24"/>
          <w:szCs w:val="24"/>
        </w:rPr>
        <w:t xml:space="preserve">lo presenta como competencia perfecta, el anarquismo como </w:t>
      </w:r>
      <w:r w:rsidR="00B63A86" w:rsidRPr="00441897">
        <w:rPr>
          <w:rFonts w:cstheme="minorHAnsi"/>
          <w:sz w:val="24"/>
          <w:szCs w:val="24"/>
        </w:rPr>
        <w:t xml:space="preserve">un </w:t>
      </w:r>
      <w:r w:rsidRPr="00441897">
        <w:rPr>
          <w:rFonts w:cstheme="minorHAnsi"/>
          <w:sz w:val="24"/>
          <w:szCs w:val="24"/>
        </w:rPr>
        <w:t xml:space="preserve">orden espontáneo </w:t>
      </w:r>
      <w:r w:rsidR="00B63A86" w:rsidRPr="00441897">
        <w:rPr>
          <w:rFonts w:cstheme="minorHAnsi"/>
          <w:sz w:val="24"/>
          <w:szCs w:val="24"/>
        </w:rPr>
        <w:t xml:space="preserve">libre de toda institucionalización de las relaciones humanas </w:t>
      </w:r>
      <w:r w:rsidRPr="00441897">
        <w:rPr>
          <w:rFonts w:cstheme="minorHAnsi"/>
          <w:sz w:val="24"/>
          <w:szCs w:val="24"/>
        </w:rPr>
        <w:t xml:space="preserve">y el marxismo </w:t>
      </w:r>
      <w:r w:rsidR="008704AC" w:rsidRPr="00441897">
        <w:rPr>
          <w:rFonts w:cstheme="minorHAnsi"/>
          <w:sz w:val="24"/>
          <w:szCs w:val="24"/>
        </w:rPr>
        <w:t xml:space="preserve">soviético </w:t>
      </w:r>
      <w:r w:rsidRPr="00441897">
        <w:rPr>
          <w:rFonts w:cstheme="minorHAnsi"/>
          <w:sz w:val="24"/>
          <w:szCs w:val="24"/>
        </w:rPr>
        <w:t xml:space="preserve">como planificación perfecta. Se explicitan así las tres </w:t>
      </w:r>
      <w:r w:rsidRPr="00441897">
        <w:rPr>
          <w:rFonts w:cstheme="minorHAnsi"/>
          <w:sz w:val="24"/>
          <w:szCs w:val="24"/>
        </w:rPr>
        <w:lastRenderedPageBreak/>
        <w:t>variantes que el equilibrio ofrece en el plano del tiempo/espacio trascendental con adaptación simultánea.</w:t>
      </w:r>
    </w:p>
    <w:p w14:paraId="2D0CC0AD" w14:textId="5A851BCB" w:rsidR="0000735B" w:rsidRPr="00441897" w:rsidRDefault="00F05E8F" w:rsidP="0000735B">
      <w:pPr>
        <w:jc w:val="both"/>
        <w:rPr>
          <w:rFonts w:cstheme="minorHAnsi"/>
          <w:sz w:val="24"/>
          <w:szCs w:val="24"/>
        </w:rPr>
      </w:pPr>
      <w:r w:rsidRPr="00441897">
        <w:rPr>
          <w:rFonts w:cstheme="minorHAnsi"/>
          <w:sz w:val="24"/>
          <w:szCs w:val="24"/>
        </w:rPr>
        <w:t>Además, e</w:t>
      </w:r>
      <w:r w:rsidR="0000735B" w:rsidRPr="00441897">
        <w:rPr>
          <w:rFonts w:cstheme="minorHAnsi"/>
          <w:sz w:val="24"/>
          <w:szCs w:val="24"/>
        </w:rPr>
        <w:t xml:space="preserve">n un </w:t>
      </w:r>
      <w:r w:rsidR="00F3093F" w:rsidRPr="00441897">
        <w:rPr>
          <w:rFonts w:cstheme="minorHAnsi"/>
          <w:sz w:val="24"/>
          <w:szCs w:val="24"/>
        </w:rPr>
        <w:t>sentido</w:t>
      </w:r>
      <w:r w:rsidR="0000735B" w:rsidRPr="00441897">
        <w:rPr>
          <w:rFonts w:cstheme="minorHAnsi"/>
          <w:sz w:val="24"/>
          <w:szCs w:val="24"/>
        </w:rPr>
        <w:t xml:space="preserve"> </w:t>
      </w:r>
      <w:r w:rsidRPr="00441897">
        <w:rPr>
          <w:rFonts w:cstheme="minorHAnsi"/>
          <w:sz w:val="24"/>
          <w:szCs w:val="24"/>
        </w:rPr>
        <w:t xml:space="preserve">muy </w:t>
      </w:r>
      <w:r w:rsidR="0000735B" w:rsidRPr="00441897">
        <w:rPr>
          <w:rFonts w:cstheme="minorHAnsi"/>
          <w:sz w:val="24"/>
          <w:szCs w:val="24"/>
        </w:rPr>
        <w:t xml:space="preserve">preciso estos modelos son ideologías: son </w:t>
      </w:r>
      <w:r w:rsidRPr="00441897">
        <w:rPr>
          <w:rFonts w:cstheme="minorHAnsi"/>
          <w:sz w:val="24"/>
          <w:szCs w:val="24"/>
        </w:rPr>
        <w:t xml:space="preserve">el </w:t>
      </w:r>
      <w:r w:rsidR="0000735B" w:rsidRPr="00441897">
        <w:rPr>
          <w:rFonts w:cstheme="minorHAnsi"/>
          <w:sz w:val="24"/>
          <w:szCs w:val="24"/>
        </w:rPr>
        <w:t xml:space="preserve">producto de un pensamiento trascendental </w:t>
      </w:r>
      <w:r w:rsidR="00F3093F" w:rsidRPr="00441897">
        <w:rPr>
          <w:rFonts w:cstheme="minorHAnsi"/>
          <w:i/>
          <w:iCs/>
          <w:sz w:val="24"/>
          <w:szCs w:val="24"/>
        </w:rPr>
        <w:t xml:space="preserve">que no tiene </w:t>
      </w:r>
      <w:r w:rsidR="0000735B" w:rsidRPr="00441897">
        <w:rPr>
          <w:rFonts w:cstheme="minorHAnsi"/>
          <w:i/>
          <w:iCs/>
          <w:sz w:val="24"/>
          <w:szCs w:val="24"/>
        </w:rPr>
        <w:t>conciencia de serlo</w:t>
      </w:r>
      <w:r w:rsidR="0000735B" w:rsidRPr="00441897">
        <w:rPr>
          <w:rFonts w:cstheme="minorHAnsi"/>
          <w:sz w:val="24"/>
          <w:szCs w:val="24"/>
        </w:rPr>
        <w:t xml:space="preserve">. Reflexionan sobre las </w:t>
      </w:r>
      <w:r w:rsidR="000D4C15" w:rsidRPr="00441897">
        <w:rPr>
          <w:rFonts w:cstheme="minorHAnsi"/>
          <w:sz w:val="24"/>
          <w:szCs w:val="24"/>
        </w:rPr>
        <w:t>instituciones,</w:t>
      </w:r>
      <w:r w:rsidR="008704AC" w:rsidRPr="00441897">
        <w:rPr>
          <w:rFonts w:cstheme="minorHAnsi"/>
          <w:sz w:val="24"/>
          <w:szCs w:val="24"/>
        </w:rPr>
        <w:t xml:space="preserve"> </w:t>
      </w:r>
      <w:r w:rsidR="0000735B" w:rsidRPr="00441897">
        <w:rPr>
          <w:rFonts w:cstheme="minorHAnsi"/>
          <w:sz w:val="24"/>
          <w:szCs w:val="24"/>
        </w:rPr>
        <w:t>pero no toma</w:t>
      </w:r>
      <w:r w:rsidR="008704AC" w:rsidRPr="00441897">
        <w:rPr>
          <w:rFonts w:cstheme="minorHAnsi"/>
          <w:sz w:val="24"/>
          <w:szCs w:val="24"/>
        </w:rPr>
        <w:t>n</w:t>
      </w:r>
      <w:r w:rsidR="0000735B" w:rsidRPr="00441897">
        <w:rPr>
          <w:rFonts w:cstheme="minorHAnsi"/>
          <w:sz w:val="24"/>
          <w:szCs w:val="24"/>
        </w:rPr>
        <w:t xml:space="preserve"> conciencia del carácter trascendental de es</w:t>
      </w:r>
      <w:r w:rsidR="008704AC" w:rsidRPr="00441897">
        <w:rPr>
          <w:rFonts w:cstheme="minorHAnsi"/>
          <w:sz w:val="24"/>
          <w:szCs w:val="24"/>
        </w:rPr>
        <w:t>t</w:t>
      </w:r>
      <w:r w:rsidR="0000735B" w:rsidRPr="00441897">
        <w:rPr>
          <w:rFonts w:cstheme="minorHAnsi"/>
          <w:sz w:val="24"/>
          <w:szCs w:val="24"/>
        </w:rPr>
        <w:t>a reflexión</w:t>
      </w:r>
      <w:r w:rsidR="008704AC" w:rsidRPr="00441897">
        <w:rPr>
          <w:rFonts w:cstheme="minorHAnsi"/>
          <w:sz w:val="24"/>
          <w:szCs w:val="24"/>
        </w:rPr>
        <w:t xml:space="preserve"> que llevan a cabo</w:t>
      </w:r>
      <w:r w:rsidR="0000735B" w:rsidRPr="00441897">
        <w:rPr>
          <w:rFonts w:cstheme="minorHAnsi"/>
          <w:sz w:val="24"/>
          <w:szCs w:val="24"/>
        </w:rPr>
        <w:t>. En este sentido constituye</w:t>
      </w:r>
      <w:r w:rsidR="008704AC" w:rsidRPr="00441897">
        <w:rPr>
          <w:rFonts w:cstheme="minorHAnsi"/>
          <w:sz w:val="24"/>
          <w:szCs w:val="24"/>
        </w:rPr>
        <w:t xml:space="preserve">n también </w:t>
      </w:r>
      <w:r w:rsidR="0000735B" w:rsidRPr="00441897">
        <w:rPr>
          <w:rFonts w:cstheme="minorHAnsi"/>
          <w:sz w:val="24"/>
          <w:szCs w:val="24"/>
        </w:rPr>
        <w:t xml:space="preserve">una </w:t>
      </w:r>
      <w:r w:rsidR="008704AC" w:rsidRPr="00441897">
        <w:rPr>
          <w:rFonts w:cstheme="minorHAnsi"/>
          <w:sz w:val="24"/>
          <w:szCs w:val="24"/>
        </w:rPr>
        <w:t>“</w:t>
      </w:r>
      <w:r w:rsidR="0000735B" w:rsidRPr="00441897">
        <w:rPr>
          <w:rFonts w:cstheme="minorHAnsi"/>
          <w:sz w:val="24"/>
          <w:szCs w:val="24"/>
        </w:rPr>
        <w:t>conciencia falsa</w:t>
      </w:r>
      <w:r w:rsidR="008704AC" w:rsidRPr="00441897">
        <w:rPr>
          <w:rFonts w:cstheme="minorHAnsi"/>
          <w:sz w:val="24"/>
          <w:szCs w:val="24"/>
        </w:rPr>
        <w:t>” (Hinkelammert, 202</w:t>
      </w:r>
      <w:r w:rsidRPr="00441897">
        <w:rPr>
          <w:rFonts w:cstheme="minorHAnsi"/>
          <w:sz w:val="24"/>
          <w:szCs w:val="24"/>
        </w:rPr>
        <w:t>0</w:t>
      </w:r>
      <w:r w:rsidR="008704AC" w:rsidRPr="00441897">
        <w:rPr>
          <w:rFonts w:cstheme="minorHAnsi"/>
          <w:sz w:val="24"/>
          <w:szCs w:val="24"/>
        </w:rPr>
        <w:t>, p. 258)</w:t>
      </w:r>
      <w:r w:rsidR="0000735B" w:rsidRPr="00441897">
        <w:rPr>
          <w:rFonts w:cstheme="minorHAnsi"/>
          <w:sz w:val="24"/>
          <w:szCs w:val="24"/>
        </w:rPr>
        <w:t>.</w:t>
      </w:r>
      <w:r w:rsidRPr="00441897">
        <w:rPr>
          <w:rFonts w:cstheme="minorHAnsi"/>
          <w:sz w:val="24"/>
          <w:szCs w:val="24"/>
        </w:rPr>
        <w:t xml:space="preserve"> Por esta razón, y si bien nos hemos referido desde un inicio a las </w:t>
      </w:r>
      <w:r w:rsidR="00DB39AF" w:rsidRPr="00441897">
        <w:rPr>
          <w:rFonts w:cstheme="minorHAnsi"/>
          <w:sz w:val="24"/>
          <w:szCs w:val="24"/>
        </w:rPr>
        <w:t>“</w:t>
      </w:r>
      <w:r w:rsidRPr="00441897">
        <w:rPr>
          <w:rFonts w:cstheme="minorHAnsi"/>
          <w:sz w:val="24"/>
          <w:szCs w:val="24"/>
        </w:rPr>
        <w:t>paradojas dialécticas</w:t>
      </w:r>
      <w:r w:rsidR="00DB39AF" w:rsidRPr="00441897">
        <w:rPr>
          <w:rFonts w:cstheme="minorHAnsi"/>
          <w:sz w:val="24"/>
          <w:szCs w:val="24"/>
        </w:rPr>
        <w:t>”</w:t>
      </w:r>
      <w:r w:rsidRPr="00441897">
        <w:rPr>
          <w:rFonts w:cstheme="minorHAnsi"/>
          <w:sz w:val="24"/>
          <w:szCs w:val="24"/>
        </w:rPr>
        <w:t xml:space="preserve"> del modelo de la competencia perfecta, sería más correcto referirse a estas como incoherencias dialécticas, y no simplemente paradojas.</w:t>
      </w:r>
      <w:r w:rsidR="0000735B" w:rsidRPr="00441897">
        <w:rPr>
          <w:rFonts w:cstheme="minorHAnsi"/>
          <w:sz w:val="24"/>
          <w:szCs w:val="24"/>
        </w:rPr>
        <w:t xml:space="preserve"> </w:t>
      </w:r>
    </w:p>
    <w:p w14:paraId="6D324788" w14:textId="035AEB75" w:rsidR="0001257E" w:rsidRPr="00441897" w:rsidRDefault="00A73CC5" w:rsidP="0001257E">
      <w:pPr>
        <w:jc w:val="both"/>
        <w:rPr>
          <w:rFonts w:cstheme="minorHAnsi"/>
          <w:b/>
          <w:bCs/>
          <w:sz w:val="24"/>
          <w:szCs w:val="24"/>
        </w:rPr>
      </w:pPr>
      <w:r w:rsidRPr="00441897">
        <w:rPr>
          <w:rFonts w:cstheme="minorHAnsi"/>
          <w:b/>
          <w:bCs/>
          <w:sz w:val="24"/>
          <w:szCs w:val="24"/>
        </w:rPr>
        <w:t>V</w:t>
      </w:r>
      <w:r w:rsidR="000E0828" w:rsidRPr="00441897">
        <w:rPr>
          <w:rFonts w:cstheme="minorHAnsi"/>
          <w:b/>
          <w:bCs/>
          <w:sz w:val="24"/>
          <w:szCs w:val="24"/>
        </w:rPr>
        <w:t>I</w:t>
      </w:r>
      <w:r w:rsidRPr="00441897">
        <w:rPr>
          <w:rFonts w:cstheme="minorHAnsi"/>
          <w:b/>
          <w:bCs/>
          <w:sz w:val="24"/>
          <w:szCs w:val="24"/>
        </w:rPr>
        <w:t xml:space="preserve">II </w:t>
      </w:r>
      <w:r w:rsidR="0001257E" w:rsidRPr="00441897">
        <w:rPr>
          <w:rFonts w:cstheme="minorHAnsi"/>
          <w:b/>
          <w:bCs/>
          <w:sz w:val="24"/>
          <w:szCs w:val="24"/>
        </w:rPr>
        <w:t xml:space="preserve">La competencia perfecta como </w:t>
      </w:r>
      <w:r w:rsidR="00787F49" w:rsidRPr="00441897">
        <w:rPr>
          <w:rFonts w:cstheme="minorHAnsi"/>
          <w:b/>
          <w:bCs/>
          <w:sz w:val="24"/>
          <w:szCs w:val="24"/>
        </w:rPr>
        <w:t xml:space="preserve">una </w:t>
      </w:r>
      <w:r w:rsidR="0001257E" w:rsidRPr="00441897">
        <w:rPr>
          <w:rFonts w:cstheme="minorHAnsi"/>
          <w:b/>
          <w:bCs/>
          <w:sz w:val="24"/>
          <w:szCs w:val="24"/>
        </w:rPr>
        <w:t>ilusión trascendental</w:t>
      </w:r>
      <w:r w:rsidR="00B815D9" w:rsidRPr="00441897">
        <w:rPr>
          <w:rFonts w:cstheme="minorHAnsi"/>
          <w:b/>
          <w:bCs/>
          <w:sz w:val="24"/>
          <w:szCs w:val="24"/>
        </w:rPr>
        <w:t xml:space="preserve"> que invierte sus metas</w:t>
      </w:r>
    </w:p>
    <w:p w14:paraId="3CEF2BEF" w14:textId="13B1076C" w:rsidR="0001257E" w:rsidRPr="00441897" w:rsidRDefault="0001257E" w:rsidP="0001257E">
      <w:pPr>
        <w:jc w:val="both"/>
        <w:rPr>
          <w:rFonts w:cstheme="minorHAnsi"/>
          <w:sz w:val="24"/>
          <w:szCs w:val="24"/>
        </w:rPr>
      </w:pPr>
      <w:r w:rsidRPr="00441897">
        <w:rPr>
          <w:rFonts w:cstheme="minorHAnsi"/>
          <w:sz w:val="24"/>
          <w:szCs w:val="24"/>
        </w:rPr>
        <w:t xml:space="preserve">La búsqueda “asintótica” </w:t>
      </w:r>
      <w:r w:rsidR="00D60AE6" w:rsidRPr="00441897">
        <w:rPr>
          <w:rFonts w:cstheme="minorHAnsi"/>
          <w:i/>
          <w:iCs/>
          <w:sz w:val="24"/>
          <w:szCs w:val="24"/>
        </w:rPr>
        <w:t>ad infinitum</w:t>
      </w:r>
      <w:r w:rsidR="00D60AE6" w:rsidRPr="00441897">
        <w:rPr>
          <w:rFonts w:cstheme="minorHAnsi"/>
          <w:sz w:val="24"/>
          <w:szCs w:val="24"/>
        </w:rPr>
        <w:t xml:space="preserve"> </w:t>
      </w:r>
      <w:r w:rsidRPr="00441897">
        <w:rPr>
          <w:rFonts w:cstheme="minorHAnsi"/>
          <w:sz w:val="24"/>
          <w:szCs w:val="24"/>
        </w:rPr>
        <w:t>de la competencia perfecta conduc</w:t>
      </w:r>
      <w:r w:rsidR="00787F49" w:rsidRPr="00441897">
        <w:rPr>
          <w:rFonts w:cstheme="minorHAnsi"/>
          <w:sz w:val="24"/>
          <w:szCs w:val="24"/>
        </w:rPr>
        <w:t xml:space="preserve">iría </w:t>
      </w:r>
      <w:r w:rsidRPr="00441897">
        <w:rPr>
          <w:rFonts w:cstheme="minorHAnsi"/>
          <w:sz w:val="24"/>
          <w:szCs w:val="24"/>
        </w:rPr>
        <w:t xml:space="preserve">no solo a su negación, sino a la destrucción de las condiciones que hacen posible la vida. Esto por cuanto, se intenta una aproximación a una economía de </w:t>
      </w:r>
      <w:r w:rsidR="00873FF8" w:rsidRPr="00441897">
        <w:rPr>
          <w:rFonts w:cstheme="minorHAnsi"/>
          <w:sz w:val="24"/>
          <w:szCs w:val="24"/>
        </w:rPr>
        <w:t>“</w:t>
      </w:r>
      <w:r w:rsidRPr="00441897">
        <w:rPr>
          <w:rFonts w:cstheme="minorHAnsi"/>
          <w:sz w:val="24"/>
          <w:szCs w:val="24"/>
        </w:rPr>
        <w:t>mercados completos</w:t>
      </w:r>
      <w:r w:rsidR="00873FF8" w:rsidRPr="00441897">
        <w:rPr>
          <w:rFonts w:cstheme="minorHAnsi"/>
          <w:sz w:val="24"/>
          <w:szCs w:val="24"/>
        </w:rPr>
        <w:t>”</w:t>
      </w:r>
      <w:r w:rsidRPr="00441897">
        <w:rPr>
          <w:rFonts w:cstheme="minorHAnsi"/>
          <w:sz w:val="24"/>
          <w:szCs w:val="24"/>
        </w:rPr>
        <w:t xml:space="preserve">, es decir, en </w:t>
      </w:r>
      <w:r w:rsidR="00787F49" w:rsidRPr="00441897">
        <w:rPr>
          <w:rFonts w:cstheme="minorHAnsi"/>
          <w:sz w:val="24"/>
          <w:szCs w:val="24"/>
        </w:rPr>
        <w:t xml:space="preserve">el </w:t>
      </w:r>
      <w:r w:rsidRPr="00441897">
        <w:rPr>
          <w:rFonts w:cstheme="minorHAnsi"/>
          <w:sz w:val="24"/>
          <w:szCs w:val="24"/>
        </w:rPr>
        <w:t xml:space="preserve">lenguaje de Hinkelammert, </w:t>
      </w:r>
      <w:r w:rsidR="00787F49" w:rsidRPr="00441897">
        <w:rPr>
          <w:rFonts w:cstheme="minorHAnsi"/>
          <w:sz w:val="24"/>
          <w:szCs w:val="24"/>
        </w:rPr>
        <w:t>al</w:t>
      </w:r>
      <w:r w:rsidR="0039193A" w:rsidRPr="00441897">
        <w:rPr>
          <w:rFonts w:cstheme="minorHAnsi"/>
          <w:sz w:val="24"/>
          <w:szCs w:val="24"/>
        </w:rPr>
        <w:t xml:space="preserve"> </w:t>
      </w:r>
      <w:r w:rsidRPr="00441897">
        <w:rPr>
          <w:rFonts w:cstheme="minorHAnsi"/>
          <w:sz w:val="24"/>
          <w:szCs w:val="24"/>
        </w:rPr>
        <w:t>mercado total.</w:t>
      </w:r>
    </w:p>
    <w:p w14:paraId="6C45D4B4" w14:textId="6C2E28E6" w:rsidR="00EF0D26" w:rsidRPr="00441897" w:rsidRDefault="00787F49" w:rsidP="00EF0D26">
      <w:pPr>
        <w:jc w:val="both"/>
        <w:rPr>
          <w:rFonts w:cstheme="minorHAnsi"/>
          <w:sz w:val="24"/>
          <w:szCs w:val="24"/>
        </w:rPr>
      </w:pPr>
      <w:r w:rsidRPr="00441897">
        <w:rPr>
          <w:rFonts w:cstheme="minorHAnsi"/>
          <w:sz w:val="24"/>
          <w:szCs w:val="24"/>
        </w:rPr>
        <w:t xml:space="preserve">Podemos </w:t>
      </w:r>
      <w:r w:rsidR="0001257E" w:rsidRPr="00441897">
        <w:rPr>
          <w:rFonts w:cstheme="minorHAnsi"/>
          <w:sz w:val="24"/>
          <w:szCs w:val="24"/>
        </w:rPr>
        <w:t>preguntarnos: ¿Qué sucede si llevamos al límite los supuestos (trascendentales o no) de la competencia perfecta?</w:t>
      </w:r>
      <w:r w:rsidR="00EF0D26" w:rsidRPr="00441897">
        <w:rPr>
          <w:rFonts w:cstheme="minorHAnsi"/>
          <w:sz w:val="24"/>
          <w:szCs w:val="24"/>
        </w:rPr>
        <w:t xml:space="preserve"> Veamos algunos resultados paradójicos de la “competencia perfecta” en línea con la ilusión trascendental que </w:t>
      </w:r>
      <w:r w:rsidR="00606E39" w:rsidRPr="00441897">
        <w:rPr>
          <w:rFonts w:cstheme="minorHAnsi"/>
          <w:sz w:val="24"/>
          <w:szCs w:val="24"/>
        </w:rPr>
        <w:t xml:space="preserve">ha </w:t>
      </w:r>
      <w:r w:rsidR="00EF0D26" w:rsidRPr="00441897">
        <w:rPr>
          <w:rFonts w:cstheme="minorHAnsi"/>
          <w:sz w:val="24"/>
          <w:szCs w:val="24"/>
        </w:rPr>
        <w:t>señala</w:t>
      </w:r>
      <w:r w:rsidR="00606E39" w:rsidRPr="00441897">
        <w:rPr>
          <w:rFonts w:cstheme="minorHAnsi"/>
          <w:sz w:val="24"/>
          <w:szCs w:val="24"/>
        </w:rPr>
        <w:t>do</w:t>
      </w:r>
      <w:r w:rsidR="00EF0D26" w:rsidRPr="00441897">
        <w:rPr>
          <w:rFonts w:cstheme="minorHAnsi"/>
          <w:sz w:val="24"/>
          <w:szCs w:val="24"/>
        </w:rPr>
        <w:t xml:space="preserve"> Hinkelammert.</w:t>
      </w:r>
    </w:p>
    <w:p w14:paraId="07856C38" w14:textId="77777777" w:rsidR="0008332F" w:rsidRPr="00441897" w:rsidRDefault="00B815D9" w:rsidP="0008332F">
      <w:pPr>
        <w:pStyle w:val="PargrafodaLista"/>
        <w:numPr>
          <w:ilvl w:val="0"/>
          <w:numId w:val="31"/>
        </w:num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cstheme="minorHAnsi"/>
          <w:i/>
          <w:iCs/>
          <w:sz w:val="24"/>
          <w:szCs w:val="24"/>
        </w:rPr>
        <w:t>Abolición de la diferencia.</w:t>
      </w:r>
      <w:r w:rsidRPr="00441897">
        <w:rPr>
          <w:rFonts w:cstheme="minorHAnsi"/>
          <w:sz w:val="24"/>
          <w:szCs w:val="24"/>
        </w:rPr>
        <w:t xml:space="preserve"> </w:t>
      </w:r>
      <w:r w:rsidR="00EF0D26" w:rsidRPr="00441897">
        <w:rPr>
          <w:rFonts w:cstheme="minorHAnsi"/>
          <w:sz w:val="24"/>
          <w:szCs w:val="24"/>
        </w:rPr>
        <w:t>A</w:t>
      </w:r>
      <w:r w:rsidR="0001257E" w:rsidRPr="00441897">
        <w:rPr>
          <w:rFonts w:cstheme="minorHAnsi"/>
          <w:sz w:val="24"/>
          <w:szCs w:val="24"/>
        </w:rPr>
        <w:t xml:space="preserve">l ser los productos </w:t>
      </w:r>
      <w:r w:rsidR="0039193A" w:rsidRPr="00441897">
        <w:rPr>
          <w:rFonts w:cstheme="minorHAnsi"/>
          <w:sz w:val="24"/>
          <w:szCs w:val="24"/>
        </w:rPr>
        <w:t>de un mercado determinado “</w:t>
      </w:r>
      <w:r w:rsidR="0001257E" w:rsidRPr="00441897">
        <w:rPr>
          <w:rFonts w:cstheme="minorHAnsi"/>
          <w:sz w:val="24"/>
          <w:szCs w:val="24"/>
        </w:rPr>
        <w:t>homogéneos</w:t>
      </w:r>
      <w:r w:rsidR="0039193A" w:rsidRPr="00441897">
        <w:rPr>
          <w:rFonts w:cstheme="minorHAnsi"/>
          <w:sz w:val="24"/>
          <w:szCs w:val="24"/>
        </w:rPr>
        <w:t>”</w:t>
      </w:r>
      <w:r w:rsidR="0001257E" w:rsidRPr="00441897">
        <w:rPr>
          <w:rFonts w:cstheme="minorHAnsi"/>
          <w:sz w:val="24"/>
          <w:szCs w:val="24"/>
        </w:rPr>
        <w:t>, desaparece buena parte de la preciada “libertad de elección” del consumidor.</w:t>
      </w:r>
      <w:r w:rsidR="006D2742" w:rsidRPr="00441897">
        <w:rPr>
          <w:rFonts w:cstheme="minorHAnsi"/>
          <w:sz w:val="24"/>
          <w:szCs w:val="24"/>
        </w:rPr>
        <w:t xml:space="preserve"> </w:t>
      </w:r>
      <w:r w:rsidR="006D2742" w:rsidRPr="00441897">
        <w:rPr>
          <w:rFonts w:eastAsia="Times New Roman" w:cstheme="minorHAnsi"/>
          <w:color w:val="202122"/>
          <w:sz w:val="24"/>
          <w:szCs w:val="24"/>
          <w:lang w:eastAsia="es-CR"/>
        </w:rPr>
        <w:t>Es como dijo en una ocasión Henry Ford: “puede usted comprar el coche en el color que desee, siempre que sea negro”.</w:t>
      </w:r>
    </w:p>
    <w:p w14:paraId="71D8EE05" w14:textId="77777777" w:rsidR="0008332F" w:rsidRPr="00441897" w:rsidRDefault="00B815D9" w:rsidP="0008332F">
      <w:pPr>
        <w:pStyle w:val="PargrafodaLista"/>
        <w:numPr>
          <w:ilvl w:val="0"/>
          <w:numId w:val="31"/>
        </w:num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cstheme="minorHAnsi"/>
          <w:i/>
          <w:iCs/>
          <w:sz w:val="24"/>
          <w:szCs w:val="24"/>
        </w:rPr>
        <w:t>Determinismo sistémico y clausura de la libertad humana</w:t>
      </w:r>
      <w:r w:rsidRPr="00441897">
        <w:rPr>
          <w:rFonts w:cstheme="minorHAnsi"/>
          <w:sz w:val="24"/>
          <w:szCs w:val="24"/>
        </w:rPr>
        <w:t xml:space="preserve">. </w:t>
      </w:r>
      <w:r w:rsidR="0001257E" w:rsidRPr="00441897">
        <w:rPr>
          <w:rFonts w:cstheme="minorHAnsi"/>
          <w:sz w:val="24"/>
          <w:szCs w:val="24"/>
        </w:rPr>
        <w:t xml:space="preserve">Si </w:t>
      </w:r>
      <w:r w:rsidR="00873FF8" w:rsidRPr="00441897">
        <w:rPr>
          <w:rFonts w:cstheme="minorHAnsi"/>
          <w:sz w:val="24"/>
          <w:szCs w:val="24"/>
        </w:rPr>
        <w:t xml:space="preserve">hipotéticamente </w:t>
      </w:r>
      <w:r w:rsidR="0001257E" w:rsidRPr="00441897">
        <w:rPr>
          <w:rFonts w:cstheme="minorHAnsi"/>
          <w:sz w:val="24"/>
          <w:szCs w:val="24"/>
        </w:rPr>
        <w:t>opera</w:t>
      </w:r>
      <w:r w:rsidR="00873FF8" w:rsidRPr="00441897">
        <w:rPr>
          <w:rFonts w:cstheme="minorHAnsi"/>
          <w:sz w:val="24"/>
          <w:szCs w:val="24"/>
        </w:rPr>
        <w:t>ra</w:t>
      </w:r>
      <w:r w:rsidR="0001257E" w:rsidRPr="00441897">
        <w:rPr>
          <w:rFonts w:cstheme="minorHAnsi"/>
          <w:sz w:val="24"/>
          <w:szCs w:val="24"/>
        </w:rPr>
        <w:t>n plenamente los supuestos trascendentales</w:t>
      </w:r>
      <w:r w:rsidR="000465A5" w:rsidRPr="00441897">
        <w:rPr>
          <w:rFonts w:cstheme="minorHAnsi"/>
          <w:sz w:val="24"/>
          <w:szCs w:val="24"/>
        </w:rPr>
        <w:t xml:space="preserve">, con la consiguiente </w:t>
      </w:r>
      <w:r w:rsidR="0001257E" w:rsidRPr="00441897">
        <w:rPr>
          <w:rFonts w:cstheme="minorHAnsi"/>
          <w:sz w:val="24"/>
          <w:szCs w:val="24"/>
        </w:rPr>
        <w:t>eliminación de la contingencia, el ser humano se entregaría totalmente al funcionamiento de un mecanismo determinista de actuación, con lo cual desaparece toda libertad en la acción humana</w:t>
      </w:r>
      <w:r w:rsidR="00EF0D26" w:rsidRPr="00441897">
        <w:rPr>
          <w:rFonts w:cstheme="minorHAnsi"/>
          <w:sz w:val="24"/>
          <w:szCs w:val="24"/>
        </w:rPr>
        <w:t>.</w:t>
      </w:r>
      <w:r w:rsidR="0001257E" w:rsidRPr="00441897">
        <w:rPr>
          <w:rFonts w:cstheme="minorHAnsi"/>
          <w:sz w:val="24"/>
          <w:szCs w:val="24"/>
        </w:rPr>
        <w:t xml:space="preserve"> Así, la libertad individual (base del liberalismo) es abolida. Esto también se ha analizado en términos de un esquema de </w:t>
      </w:r>
      <w:r w:rsidR="0001257E" w:rsidRPr="00441897">
        <w:rPr>
          <w:rFonts w:cstheme="minorHAnsi"/>
          <w:i/>
          <w:iCs/>
          <w:sz w:val="24"/>
          <w:szCs w:val="24"/>
        </w:rPr>
        <w:t>centralización absoluta</w:t>
      </w:r>
      <w:r w:rsidR="0001257E" w:rsidRPr="00441897">
        <w:rPr>
          <w:rFonts w:cstheme="minorHAnsi"/>
          <w:sz w:val="24"/>
          <w:szCs w:val="24"/>
        </w:rPr>
        <w:t xml:space="preserve"> en la figura de un “comisario subastador” (Guerrien, 2007; Cataño, 2000).</w:t>
      </w:r>
    </w:p>
    <w:p w14:paraId="28E14543" w14:textId="77777777" w:rsidR="0008332F" w:rsidRPr="00441897" w:rsidRDefault="00606E39" w:rsidP="0008332F">
      <w:pPr>
        <w:pStyle w:val="PargrafodaLista"/>
        <w:numPr>
          <w:ilvl w:val="0"/>
          <w:numId w:val="31"/>
        </w:num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cstheme="minorHAnsi"/>
          <w:i/>
          <w:iCs/>
          <w:sz w:val="24"/>
          <w:szCs w:val="24"/>
        </w:rPr>
        <w:t>Una e</w:t>
      </w:r>
      <w:r w:rsidR="00205237" w:rsidRPr="00441897">
        <w:rPr>
          <w:rFonts w:cstheme="minorHAnsi"/>
          <w:i/>
          <w:iCs/>
          <w:sz w:val="24"/>
          <w:szCs w:val="24"/>
        </w:rPr>
        <w:t xml:space="preserve">ficiencia </w:t>
      </w:r>
      <w:r w:rsidRPr="00441897">
        <w:rPr>
          <w:rFonts w:cstheme="minorHAnsi"/>
          <w:i/>
          <w:iCs/>
          <w:sz w:val="24"/>
          <w:szCs w:val="24"/>
        </w:rPr>
        <w:t>compatible con la destrucción de la vida</w:t>
      </w:r>
      <w:r w:rsidR="00205237" w:rsidRPr="00441897">
        <w:rPr>
          <w:rFonts w:cstheme="minorHAnsi"/>
          <w:i/>
          <w:iCs/>
          <w:sz w:val="24"/>
          <w:szCs w:val="24"/>
        </w:rPr>
        <w:t>.</w:t>
      </w:r>
      <w:r w:rsidR="00205237" w:rsidRPr="00441897">
        <w:rPr>
          <w:rFonts w:cstheme="minorHAnsi"/>
          <w:sz w:val="24"/>
          <w:szCs w:val="24"/>
        </w:rPr>
        <w:t xml:space="preserve"> </w:t>
      </w:r>
      <w:r w:rsidR="0001257E" w:rsidRPr="00441897">
        <w:rPr>
          <w:rFonts w:cstheme="minorHAnsi"/>
          <w:sz w:val="24"/>
          <w:szCs w:val="24"/>
        </w:rPr>
        <w:t>La eficiencia abstracta se coloca en el lugar de un valor supremo: la perfección de la que se habla es la perfección de un mecanismo de funcionamiento (mecanicismo). Y esta eficiencia abstracta es perfectamente compatible con la destrucción del planeta y de las bases de la vida humana</w:t>
      </w:r>
      <w:r w:rsidR="003D24C9" w:rsidRPr="00441897">
        <w:rPr>
          <w:rFonts w:cstheme="minorHAnsi"/>
          <w:sz w:val="24"/>
          <w:szCs w:val="24"/>
        </w:rPr>
        <w:t>, tal como se deduce del principio de optimalidad de Pareto</w:t>
      </w:r>
      <w:r w:rsidR="0001257E" w:rsidRPr="00441897">
        <w:rPr>
          <w:rFonts w:cstheme="minorHAnsi"/>
          <w:sz w:val="24"/>
          <w:szCs w:val="24"/>
        </w:rPr>
        <w:t>.</w:t>
      </w:r>
    </w:p>
    <w:p w14:paraId="6D301A5F" w14:textId="77777777" w:rsidR="004F4204" w:rsidRPr="00441897" w:rsidRDefault="00205237" w:rsidP="0008332F">
      <w:pPr>
        <w:pStyle w:val="PargrafodaLista"/>
        <w:numPr>
          <w:ilvl w:val="0"/>
          <w:numId w:val="31"/>
        </w:num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cstheme="minorHAnsi"/>
          <w:i/>
          <w:iCs/>
          <w:sz w:val="24"/>
          <w:szCs w:val="24"/>
        </w:rPr>
        <w:lastRenderedPageBreak/>
        <w:t>Fin de la evolución económica</w:t>
      </w:r>
      <w:r w:rsidRPr="00441897">
        <w:rPr>
          <w:rFonts w:cstheme="minorHAnsi"/>
          <w:sz w:val="24"/>
          <w:szCs w:val="24"/>
        </w:rPr>
        <w:t xml:space="preserve">. </w:t>
      </w:r>
      <w:r w:rsidR="0001257E" w:rsidRPr="00441897">
        <w:rPr>
          <w:rFonts w:cstheme="minorHAnsi"/>
          <w:sz w:val="24"/>
          <w:szCs w:val="24"/>
        </w:rPr>
        <w:t xml:space="preserve">En el equilibrio de largo plazo </w:t>
      </w:r>
      <w:r w:rsidR="000465A5" w:rsidRPr="00441897">
        <w:rPr>
          <w:rFonts w:cstheme="minorHAnsi"/>
          <w:sz w:val="24"/>
          <w:szCs w:val="24"/>
        </w:rPr>
        <w:t xml:space="preserve">del modelo de competencia perfecta, </w:t>
      </w:r>
      <w:r w:rsidR="0001257E" w:rsidRPr="00441897">
        <w:rPr>
          <w:rFonts w:cstheme="minorHAnsi"/>
          <w:sz w:val="24"/>
          <w:szCs w:val="24"/>
        </w:rPr>
        <w:t xml:space="preserve">el beneficio </w:t>
      </w:r>
      <w:r w:rsidR="000465A5" w:rsidRPr="00441897">
        <w:rPr>
          <w:rFonts w:cstheme="minorHAnsi"/>
          <w:sz w:val="24"/>
          <w:szCs w:val="24"/>
        </w:rPr>
        <w:t xml:space="preserve">económico </w:t>
      </w:r>
      <w:r w:rsidR="0001257E" w:rsidRPr="00441897">
        <w:rPr>
          <w:rFonts w:cstheme="minorHAnsi"/>
          <w:sz w:val="24"/>
          <w:szCs w:val="24"/>
        </w:rPr>
        <w:t>es cero y el sistema pierde toda capacidad de cambio y evolución; al contrario de la lógica capitalista de acumulación.</w:t>
      </w:r>
    </w:p>
    <w:p w14:paraId="67B5E8D6" w14:textId="77777777" w:rsidR="004F4204" w:rsidRPr="00441897" w:rsidRDefault="00205237" w:rsidP="004F4204">
      <w:pPr>
        <w:pStyle w:val="PargrafodaLista"/>
        <w:numPr>
          <w:ilvl w:val="0"/>
          <w:numId w:val="31"/>
        </w:num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cstheme="minorHAnsi"/>
          <w:i/>
          <w:iCs/>
          <w:sz w:val="24"/>
          <w:szCs w:val="24"/>
        </w:rPr>
        <w:t>Instituciones de semi esclavitud</w:t>
      </w:r>
      <w:r w:rsidRPr="00441897">
        <w:rPr>
          <w:rFonts w:cstheme="minorHAnsi"/>
          <w:sz w:val="24"/>
          <w:szCs w:val="24"/>
        </w:rPr>
        <w:t xml:space="preserve">. </w:t>
      </w:r>
      <w:r w:rsidR="0001257E" w:rsidRPr="00441897">
        <w:rPr>
          <w:rFonts w:cstheme="minorHAnsi"/>
          <w:sz w:val="24"/>
          <w:szCs w:val="24"/>
        </w:rPr>
        <w:t xml:space="preserve">Si se aplica el mismo concepto de competencia perfecta al </w:t>
      </w:r>
      <w:r w:rsidR="008F5788" w:rsidRPr="00441897">
        <w:rPr>
          <w:rFonts w:cstheme="minorHAnsi"/>
          <w:sz w:val="24"/>
          <w:szCs w:val="24"/>
        </w:rPr>
        <w:t>“</w:t>
      </w:r>
      <w:r w:rsidR="0001257E" w:rsidRPr="00441897">
        <w:rPr>
          <w:rFonts w:cstheme="minorHAnsi"/>
          <w:sz w:val="24"/>
          <w:szCs w:val="24"/>
        </w:rPr>
        <w:t>mercado de trabajo</w:t>
      </w:r>
      <w:r w:rsidR="008F5788" w:rsidRPr="00441897">
        <w:rPr>
          <w:rFonts w:cstheme="minorHAnsi"/>
          <w:sz w:val="24"/>
          <w:szCs w:val="24"/>
        </w:rPr>
        <w:t>”</w:t>
      </w:r>
      <w:r w:rsidR="00873FF8" w:rsidRPr="00441897">
        <w:rPr>
          <w:rFonts w:cstheme="minorHAnsi"/>
          <w:sz w:val="24"/>
          <w:szCs w:val="24"/>
        </w:rPr>
        <w:t xml:space="preserve"> (y los teóricos neoclásicos no lo descartan)</w:t>
      </w:r>
      <w:r w:rsidR="0001257E" w:rsidRPr="00441897">
        <w:rPr>
          <w:rFonts w:cstheme="minorHAnsi"/>
          <w:sz w:val="24"/>
          <w:szCs w:val="24"/>
        </w:rPr>
        <w:t xml:space="preserve">, resultarían dos opciones: i) los trabajadores </w:t>
      </w:r>
      <w:r w:rsidR="000465A5" w:rsidRPr="00441897">
        <w:rPr>
          <w:rFonts w:cstheme="minorHAnsi"/>
          <w:sz w:val="24"/>
          <w:szCs w:val="24"/>
        </w:rPr>
        <w:t xml:space="preserve">se desempeñan </w:t>
      </w:r>
      <w:r w:rsidR="0001257E" w:rsidRPr="00441897">
        <w:rPr>
          <w:rFonts w:cstheme="minorHAnsi"/>
          <w:sz w:val="24"/>
          <w:szCs w:val="24"/>
        </w:rPr>
        <w:t xml:space="preserve">con una </w:t>
      </w:r>
      <w:r w:rsidR="0001257E" w:rsidRPr="00441897">
        <w:rPr>
          <w:rFonts w:cstheme="minorHAnsi"/>
          <w:i/>
          <w:iCs/>
          <w:sz w:val="24"/>
          <w:szCs w:val="24"/>
        </w:rPr>
        <w:t>ética perfecta del trabajo</w:t>
      </w:r>
      <w:r w:rsidR="0001257E" w:rsidRPr="00441897">
        <w:rPr>
          <w:rFonts w:cstheme="minorHAnsi"/>
          <w:sz w:val="24"/>
          <w:szCs w:val="24"/>
        </w:rPr>
        <w:t>, introduciendo subrepticiamente de lleno la necesidad de una ética</w:t>
      </w:r>
      <w:r w:rsidR="000465A5" w:rsidRPr="00441897">
        <w:rPr>
          <w:rFonts w:cstheme="minorHAnsi"/>
          <w:sz w:val="24"/>
          <w:szCs w:val="24"/>
        </w:rPr>
        <w:t xml:space="preserve"> </w:t>
      </w:r>
      <w:r w:rsidRPr="00441897">
        <w:rPr>
          <w:rFonts w:cstheme="minorHAnsi"/>
          <w:sz w:val="24"/>
          <w:szCs w:val="24"/>
        </w:rPr>
        <w:t xml:space="preserve">formal irrestricta </w:t>
      </w:r>
      <w:r w:rsidR="000465A5" w:rsidRPr="00441897">
        <w:rPr>
          <w:rFonts w:cstheme="minorHAnsi"/>
          <w:sz w:val="24"/>
          <w:szCs w:val="24"/>
        </w:rPr>
        <w:t>o</w:t>
      </w:r>
      <w:r w:rsidR="0001257E" w:rsidRPr="00441897">
        <w:rPr>
          <w:rFonts w:cstheme="minorHAnsi"/>
          <w:sz w:val="24"/>
          <w:szCs w:val="24"/>
        </w:rPr>
        <w:t xml:space="preserve">, ii) </w:t>
      </w:r>
      <w:r w:rsidR="000465A5" w:rsidRPr="00441897">
        <w:rPr>
          <w:rFonts w:cstheme="minorHAnsi"/>
          <w:sz w:val="24"/>
          <w:szCs w:val="24"/>
        </w:rPr>
        <w:t>l</w:t>
      </w:r>
      <w:r w:rsidR="0001257E" w:rsidRPr="00441897">
        <w:rPr>
          <w:rFonts w:cstheme="minorHAnsi"/>
          <w:sz w:val="24"/>
          <w:szCs w:val="24"/>
        </w:rPr>
        <w:t xml:space="preserve">os empresarios son capaces de </w:t>
      </w:r>
      <w:r w:rsidR="0001257E" w:rsidRPr="00441897">
        <w:rPr>
          <w:rFonts w:cstheme="minorHAnsi"/>
          <w:i/>
          <w:iCs/>
          <w:sz w:val="24"/>
          <w:szCs w:val="24"/>
        </w:rPr>
        <w:t>monitorear perfectamente el trabajo</w:t>
      </w:r>
      <w:r w:rsidR="0001257E" w:rsidRPr="00441897">
        <w:rPr>
          <w:rFonts w:cstheme="minorHAnsi"/>
          <w:sz w:val="24"/>
          <w:szCs w:val="24"/>
        </w:rPr>
        <w:t xml:space="preserve">, lo que nos sitúa en un régimen de trabajo forzado cuasi esclavo. </w:t>
      </w:r>
    </w:p>
    <w:p w14:paraId="5350613E" w14:textId="77777777" w:rsidR="004F4204" w:rsidRPr="00441897" w:rsidRDefault="003D24C9" w:rsidP="004F4204">
      <w:pPr>
        <w:pStyle w:val="PargrafodaLista"/>
        <w:numPr>
          <w:ilvl w:val="0"/>
          <w:numId w:val="31"/>
        </w:num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cstheme="minorHAnsi"/>
          <w:i/>
          <w:iCs/>
          <w:sz w:val="24"/>
          <w:szCs w:val="24"/>
        </w:rPr>
        <w:t>Un e</w:t>
      </w:r>
      <w:r w:rsidR="00205237" w:rsidRPr="00441897">
        <w:rPr>
          <w:rFonts w:cstheme="minorHAnsi"/>
          <w:i/>
          <w:iCs/>
          <w:sz w:val="24"/>
          <w:szCs w:val="24"/>
        </w:rPr>
        <w:t>quilibro que hace caso omiso de las necesidades.</w:t>
      </w:r>
      <w:r w:rsidR="00205237" w:rsidRPr="00441897">
        <w:rPr>
          <w:rFonts w:cstheme="minorHAnsi"/>
          <w:sz w:val="24"/>
          <w:szCs w:val="24"/>
        </w:rPr>
        <w:t xml:space="preserve"> </w:t>
      </w:r>
      <w:r w:rsidRPr="00441897">
        <w:rPr>
          <w:rFonts w:cstheme="minorHAnsi"/>
          <w:sz w:val="24"/>
          <w:szCs w:val="24"/>
        </w:rPr>
        <w:t>E</w:t>
      </w:r>
      <w:r w:rsidR="0001257E" w:rsidRPr="00441897">
        <w:rPr>
          <w:rFonts w:cstheme="minorHAnsi"/>
          <w:sz w:val="24"/>
          <w:szCs w:val="24"/>
        </w:rPr>
        <w:t xml:space="preserve">l equilibrio </w:t>
      </w:r>
      <w:r w:rsidR="00490F80" w:rsidRPr="00441897">
        <w:rPr>
          <w:rFonts w:cstheme="minorHAnsi"/>
          <w:sz w:val="24"/>
          <w:szCs w:val="24"/>
        </w:rPr>
        <w:t xml:space="preserve">que propone </w:t>
      </w:r>
      <w:r w:rsidR="000465A5" w:rsidRPr="00441897">
        <w:rPr>
          <w:rFonts w:cstheme="minorHAnsi"/>
          <w:sz w:val="24"/>
          <w:szCs w:val="24"/>
        </w:rPr>
        <w:t>el modelo y toda la teoría neoclásica</w:t>
      </w:r>
      <w:r w:rsidR="0001257E" w:rsidRPr="00441897">
        <w:rPr>
          <w:rFonts w:cstheme="minorHAnsi"/>
          <w:sz w:val="24"/>
          <w:szCs w:val="24"/>
        </w:rPr>
        <w:t xml:space="preserve"> es un </w:t>
      </w:r>
      <w:r w:rsidR="0001257E" w:rsidRPr="00441897">
        <w:rPr>
          <w:rFonts w:cstheme="minorHAnsi"/>
          <w:i/>
          <w:iCs/>
          <w:sz w:val="24"/>
          <w:szCs w:val="24"/>
        </w:rPr>
        <w:t>equilibrio formal</w:t>
      </w:r>
      <w:r w:rsidR="0001257E" w:rsidRPr="00441897">
        <w:rPr>
          <w:rFonts w:cstheme="minorHAnsi"/>
          <w:sz w:val="24"/>
          <w:szCs w:val="24"/>
        </w:rPr>
        <w:t xml:space="preserve"> (</w:t>
      </w:r>
      <w:r w:rsidR="00490F80" w:rsidRPr="00441897">
        <w:rPr>
          <w:rFonts w:cstheme="minorHAnsi"/>
          <w:sz w:val="24"/>
          <w:szCs w:val="24"/>
        </w:rPr>
        <w:t xml:space="preserve">consistencia </w:t>
      </w:r>
      <w:r w:rsidR="0001257E" w:rsidRPr="00441897">
        <w:rPr>
          <w:rFonts w:cstheme="minorHAnsi"/>
          <w:sz w:val="24"/>
          <w:szCs w:val="24"/>
        </w:rPr>
        <w:t xml:space="preserve">formal a partir de </w:t>
      </w:r>
      <w:r w:rsidR="00490F80" w:rsidRPr="00441897">
        <w:rPr>
          <w:rFonts w:cstheme="minorHAnsi"/>
          <w:sz w:val="24"/>
          <w:szCs w:val="24"/>
        </w:rPr>
        <w:t xml:space="preserve">un sistema de </w:t>
      </w:r>
      <w:r w:rsidR="0001257E" w:rsidRPr="00441897">
        <w:rPr>
          <w:rFonts w:cstheme="minorHAnsi"/>
          <w:sz w:val="24"/>
          <w:szCs w:val="24"/>
        </w:rPr>
        <w:t>precios) que no garantiza en absoluto las condiciones para la reproducción de la vida y la satisfacción de las necesidades de todos (</w:t>
      </w:r>
      <w:r w:rsidR="0001257E" w:rsidRPr="00441897">
        <w:rPr>
          <w:rFonts w:cstheme="minorHAnsi"/>
          <w:i/>
          <w:iCs/>
          <w:sz w:val="24"/>
          <w:szCs w:val="24"/>
        </w:rPr>
        <w:t>equilibrio de la división social del trabajo</w:t>
      </w:r>
      <w:r w:rsidR="0001257E" w:rsidRPr="00441897">
        <w:rPr>
          <w:rFonts w:cstheme="minorHAnsi"/>
          <w:sz w:val="24"/>
          <w:szCs w:val="24"/>
        </w:rPr>
        <w:t>)</w:t>
      </w:r>
      <w:r w:rsidR="00205237" w:rsidRPr="00441897">
        <w:rPr>
          <w:rFonts w:cstheme="minorHAnsi"/>
          <w:sz w:val="24"/>
          <w:szCs w:val="24"/>
        </w:rPr>
        <w:t xml:space="preserve">. </w:t>
      </w:r>
      <w:r w:rsidRPr="00441897">
        <w:rPr>
          <w:rFonts w:cstheme="minorHAnsi"/>
          <w:sz w:val="24"/>
          <w:szCs w:val="24"/>
        </w:rPr>
        <w:t xml:space="preserve">Para que ambos equilibrios coincidan (el formal y el de las necesidades), </w:t>
      </w:r>
      <w:r w:rsidR="00606E39" w:rsidRPr="00441897">
        <w:rPr>
          <w:rFonts w:cstheme="minorHAnsi"/>
          <w:sz w:val="24"/>
          <w:szCs w:val="24"/>
        </w:rPr>
        <w:t>debería tener</w:t>
      </w:r>
      <w:r w:rsidRPr="00441897">
        <w:rPr>
          <w:rFonts w:cstheme="minorHAnsi"/>
          <w:sz w:val="24"/>
          <w:szCs w:val="24"/>
        </w:rPr>
        <w:t xml:space="preserve"> plena vigencia el teorema de la mano invisible, que hasta la fecha no se ha podido demostrar</w:t>
      </w:r>
      <w:r w:rsidR="00606E39" w:rsidRPr="00441897">
        <w:rPr>
          <w:rFonts w:cstheme="minorHAnsi"/>
          <w:sz w:val="24"/>
          <w:szCs w:val="24"/>
        </w:rPr>
        <w:t>.</w:t>
      </w:r>
    </w:p>
    <w:p w14:paraId="428B4690" w14:textId="77777777" w:rsidR="004F4204" w:rsidRPr="00441897" w:rsidRDefault="00205237" w:rsidP="004F4204">
      <w:pPr>
        <w:pStyle w:val="PargrafodaLista"/>
        <w:numPr>
          <w:ilvl w:val="0"/>
          <w:numId w:val="31"/>
        </w:num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cstheme="minorHAnsi"/>
          <w:i/>
          <w:iCs/>
          <w:sz w:val="24"/>
          <w:szCs w:val="24"/>
        </w:rPr>
        <w:t>Dinero redundante.</w:t>
      </w:r>
      <w:r w:rsidRPr="00441897">
        <w:rPr>
          <w:rFonts w:cstheme="minorHAnsi"/>
          <w:sz w:val="24"/>
          <w:szCs w:val="24"/>
        </w:rPr>
        <w:t xml:space="preserve"> </w:t>
      </w:r>
      <w:r w:rsidR="0001257E" w:rsidRPr="00441897">
        <w:rPr>
          <w:rFonts w:cstheme="minorHAnsi"/>
          <w:sz w:val="24"/>
          <w:szCs w:val="24"/>
        </w:rPr>
        <w:t>En competencia perfecta, los mercados, la propiedad y el dinero son redundantes: en condiciones de conocimiento y previsión perfecta bastarían relaciones humanas directas para gestionar la coordinación del trabajo social.</w:t>
      </w:r>
    </w:p>
    <w:p w14:paraId="6FF825E9" w14:textId="77777777" w:rsidR="004F4204" w:rsidRPr="00441897" w:rsidRDefault="00C05813" w:rsidP="004F4204">
      <w:pPr>
        <w:pStyle w:val="PargrafodaLista"/>
        <w:numPr>
          <w:ilvl w:val="0"/>
          <w:numId w:val="31"/>
        </w:num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cstheme="minorHAnsi"/>
          <w:i/>
          <w:iCs/>
          <w:sz w:val="24"/>
          <w:szCs w:val="24"/>
        </w:rPr>
        <w:t>Abolición de las relaciones humanas directas.</w:t>
      </w:r>
      <w:r w:rsidRPr="00441897">
        <w:rPr>
          <w:rFonts w:cstheme="minorHAnsi"/>
          <w:sz w:val="24"/>
          <w:szCs w:val="24"/>
        </w:rPr>
        <w:t xml:space="preserve"> </w:t>
      </w:r>
      <w:r w:rsidR="0001257E" w:rsidRPr="00441897">
        <w:rPr>
          <w:rFonts w:cstheme="minorHAnsi"/>
          <w:sz w:val="24"/>
          <w:szCs w:val="24"/>
        </w:rPr>
        <w:t xml:space="preserve">Un caso muy especial es el de las externalidades. </w:t>
      </w:r>
      <w:r w:rsidR="00BD0386" w:rsidRPr="00441897">
        <w:rPr>
          <w:rFonts w:cstheme="minorHAnsi"/>
          <w:sz w:val="24"/>
          <w:szCs w:val="24"/>
        </w:rPr>
        <w:t>La totalización del mercado (la “interiorización de las externalidades”)</w:t>
      </w:r>
      <w:r w:rsidR="0001257E" w:rsidRPr="00441897">
        <w:rPr>
          <w:rFonts w:cstheme="minorHAnsi"/>
          <w:sz w:val="24"/>
          <w:szCs w:val="24"/>
        </w:rPr>
        <w:t xml:space="preserve"> implicaría la </w:t>
      </w:r>
      <w:r w:rsidR="00BD0386" w:rsidRPr="00441897">
        <w:rPr>
          <w:rFonts w:cstheme="minorHAnsi"/>
          <w:sz w:val="24"/>
          <w:szCs w:val="24"/>
        </w:rPr>
        <w:t xml:space="preserve">abolición </w:t>
      </w:r>
      <w:r w:rsidR="0001257E" w:rsidRPr="00441897">
        <w:rPr>
          <w:rFonts w:cstheme="minorHAnsi"/>
          <w:sz w:val="24"/>
          <w:szCs w:val="24"/>
        </w:rPr>
        <w:t xml:space="preserve">de las relaciones humanas directas, ya que todo se disolvería en argumentos de mercado </w:t>
      </w:r>
      <w:r w:rsidR="0090166D" w:rsidRPr="00441897">
        <w:rPr>
          <w:rFonts w:cstheme="minorHAnsi"/>
          <w:sz w:val="24"/>
          <w:szCs w:val="24"/>
        </w:rPr>
        <w:t>y en derechos de propiedad “bien definidos”</w:t>
      </w:r>
      <w:r w:rsidR="00BE5DAA" w:rsidRPr="00441897">
        <w:rPr>
          <w:rFonts w:cstheme="minorHAnsi"/>
          <w:sz w:val="24"/>
          <w:szCs w:val="24"/>
        </w:rPr>
        <w:t xml:space="preserve"> </w:t>
      </w:r>
      <w:r w:rsidR="0001257E" w:rsidRPr="00441897">
        <w:rPr>
          <w:rFonts w:cstheme="minorHAnsi"/>
          <w:sz w:val="24"/>
          <w:szCs w:val="24"/>
        </w:rPr>
        <w:t>(Varían)</w:t>
      </w:r>
      <w:r w:rsidR="00C9458D" w:rsidRPr="00441897">
        <w:rPr>
          <w:rStyle w:val="Refdenotaderodap"/>
          <w:rFonts w:cstheme="minorHAnsi"/>
          <w:sz w:val="24"/>
          <w:szCs w:val="24"/>
        </w:rPr>
        <w:footnoteReference w:id="25"/>
      </w:r>
      <w:r w:rsidR="0001257E" w:rsidRPr="00441897">
        <w:rPr>
          <w:rFonts w:cstheme="minorHAnsi"/>
          <w:sz w:val="24"/>
          <w:szCs w:val="24"/>
        </w:rPr>
        <w:t>.</w:t>
      </w:r>
    </w:p>
    <w:p w14:paraId="5FC2A00B" w14:textId="6D47A0FE" w:rsidR="0001257E" w:rsidRPr="00441897" w:rsidRDefault="00C05813" w:rsidP="004F4204">
      <w:pPr>
        <w:pStyle w:val="PargrafodaLista"/>
        <w:numPr>
          <w:ilvl w:val="0"/>
          <w:numId w:val="31"/>
        </w:numPr>
        <w:shd w:val="clear" w:color="auto" w:fill="FFFFFF"/>
        <w:spacing w:before="100" w:beforeAutospacing="1" w:after="24" w:line="240" w:lineRule="auto"/>
        <w:jc w:val="both"/>
        <w:rPr>
          <w:rFonts w:eastAsia="Times New Roman" w:cstheme="minorHAnsi"/>
          <w:color w:val="202122"/>
          <w:sz w:val="24"/>
          <w:szCs w:val="24"/>
          <w:lang w:eastAsia="es-CR"/>
        </w:rPr>
      </w:pPr>
      <w:r w:rsidRPr="00441897">
        <w:rPr>
          <w:rFonts w:cstheme="minorHAnsi"/>
          <w:i/>
          <w:iCs/>
          <w:sz w:val="24"/>
          <w:szCs w:val="24"/>
        </w:rPr>
        <w:t>Sacralización del mercado.</w:t>
      </w:r>
      <w:r w:rsidRPr="00441897">
        <w:rPr>
          <w:rFonts w:cstheme="minorHAnsi"/>
          <w:sz w:val="24"/>
          <w:szCs w:val="24"/>
        </w:rPr>
        <w:t xml:space="preserve"> </w:t>
      </w:r>
      <w:r w:rsidR="0001257E" w:rsidRPr="00441897">
        <w:rPr>
          <w:rFonts w:cstheme="minorHAnsi"/>
          <w:sz w:val="24"/>
          <w:szCs w:val="24"/>
        </w:rPr>
        <w:t xml:space="preserve">Es difícil separar la función y el lugar de este tipo de conceptos trascendentales del lugar </w:t>
      </w:r>
      <w:r w:rsidR="00BD0386" w:rsidRPr="00441897">
        <w:rPr>
          <w:rFonts w:cstheme="minorHAnsi"/>
          <w:sz w:val="24"/>
          <w:szCs w:val="24"/>
        </w:rPr>
        <w:t xml:space="preserve">y función </w:t>
      </w:r>
      <w:r w:rsidR="0001257E" w:rsidRPr="00441897">
        <w:rPr>
          <w:rFonts w:cstheme="minorHAnsi"/>
          <w:sz w:val="24"/>
          <w:szCs w:val="24"/>
        </w:rPr>
        <w:t>de una religión (mano invisible, autorregulación automática, equilibrio óptimo).</w:t>
      </w:r>
      <w:r w:rsidRPr="00441897">
        <w:rPr>
          <w:rFonts w:cstheme="minorHAnsi"/>
          <w:sz w:val="24"/>
          <w:szCs w:val="24"/>
        </w:rPr>
        <w:t xml:space="preserve"> Las relaciones de intercambio y el mercado son transformadas, a través de su sacralización, en una utopía destructora. </w:t>
      </w:r>
    </w:p>
    <w:p w14:paraId="7E0F217C" w14:textId="10F92798" w:rsidR="00696780" w:rsidRPr="00441897" w:rsidRDefault="001D5851" w:rsidP="00A505C7">
      <w:pPr>
        <w:pStyle w:val="Corpodetexto"/>
        <w:spacing w:before="71"/>
        <w:ind w:left="360"/>
        <w:jc w:val="both"/>
        <w:rPr>
          <w:rFonts w:asciiTheme="minorHAnsi" w:hAnsiTheme="minorHAnsi" w:cstheme="minorHAnsi"/>
        </w:rPr>
      </w:pPr>
      <w:r w:rsidRPr="00441897">
        <w:rPr>
          <w:rFonts w:asciiTheme="minorHAnsi" w:hAnsiTheme="minorHAnsi" w:cstheme="minorHAnsi"/>
        </w:rPr>
        <w:t xml:space="preserve">Entonces, </w:t>
      </w:r>
      <w:r w:rsidR="00A505C7" w:rsidRPr="00441897">
        <w:rPr>
          <w:rFonts w:asciiTheme="minorHAnsi" w:hAnsiTheme="minorHAnsi" w:cstheme="minorHAnsi"/>
        </w:rPr>
        <w:t xml:space="preserve">y esta conclusión es básica, </w:t>
      </w:r>
      <w:r w:rsidR="00696780" w:rsidRPr="00441897">
        <w:rPr>
          <w:rFonts w:asciiTheme="minorHAnsi" w:hAnsiTheme="minorHAnsi" w:cstheme="minorHAnsi"/>
        </w:rPr>
        <w:t xml:space="preserve">los conceptos trascendentales </w:t>
      </w:r>
      <w:r w:rsidR="00F275C8" w:rsidRPr="00441897">
        <w:rPr>
          <w:rFonts w:asciiTheme="minorHAnsi" w:hAnsiTheme="minorHAnsi" w:cstheme="minorHAnsi"/>
        </w:rPr>
        <w:t xml:space="preserve">(que muchas veces ignoran la contingencia del mundo), </w:t>
      </w:r>
      <w:r w:rsidR="00696780" w:rsidRPr="00441897">
        <w:rPr>
          <w:rFonts w:asciiTheme="minorHAnsi" w:hAnsiTheme="minorHAnsi" w:cstheme="minorHAnsi"/>
        </w:rPr>
        <w:t xml:space="preserve">solo pueden ser </w:t>
      </w:r>
      <w:r w:rsidR="00696780" w:rsidRPr="00441897">
        <w:rPr>
          <w:rFonts w:asciiTheme="minorHAnsi" w:hAnsiTheme="minorHAnsi" w:cstheme="minorHAnsi"/>
          <w:i/>
          <w:iCs/>
        </w:rPr>
        <w:t>orientaciones para la acción</w:t>
      </w:r>
      <w:r w:rsidR="006B3A79" w:rsidRPr="00441897">
        <w:rPr>
          <w:rFonts w:asciiTheme="minorHAnsi" w:hAnsiTheme="minorHAnsi" w:cstheme="minorHAnsi"/>
          <w:i/>
          <w:iCs/>
        </w:rPr>
        <w:t>,</w:t>
      </w:r>
      <w:r w:rsidR="00696780" w:rsidRPr="00441897">
        <w:rPr>
          <w:rFonts w:asciiTheme="minorHAnsi" w:hAnsiTheme="minorHAnsi" w:cstheme="minorHAnsi"/>
        </w:rPr>
        <w:t xml:space="preserve"> </w:t>
      </w:r>
      <w:r w:rsidR="00C37B44" w:rsidRPr="00441897">
        <w:rPr>
          <w:rFonts w:asciiTheme="minorHAnsi" w:hAnsiTheme="minorHAnsi" w:cstheme="minorHAnsi"/>
        </w:rPr>
        <w:t xml:space="preserve">pero </w:t>
      </w:r>
      <w:r w:rsidR="00696780" w:rsidRPr="00441897">
        <w:rPr>
          <w:rFonts w:asciiTheme="minorHAnsi" w:hAnsiTheme="minorHAnsi" w:cstheme="minorHAnsi"/>
        </w:rPr>
        <w:t>nunca</w:t>
      </w:r>
      <w:r w:rsidR="006B3A79" w:rsidRPr="00441897">
        <w:rPr>
          <w:rFonts w:asciiTheme="minorHAnsi" w:hAnsiTheme="minorHAnsi" w:cstheme="minorHAnsi"/>
        </w:rPr>
        <w:t xml:space="preserve">, </w:t>
      </w:r>
      <w:r w:rsidR="00696780" w:rsidRPr="00441897">
        <w:rPr>
          <w:rFonts w:asciiTheme="minorHAnsi" w:hAnsiTheme="minorHAnsi" w:cstheme="minorHAnsi"/>
        </w:rPr>
        <w:t>metas realizables.</w:t>
      </w:r>
    </w:p>
    <w:p w14:paraId="69D6DC14" w14:textId="66ADEA11" w:rsidR="001C2ED6" w:rsidRPr="00441897" w:rsidRDefault="000D576B" w:rsidP="0001257E">
      <w:pPr>
        <w:jc w:val="both"/>
        <w:rPr>
          <w:rFonts w:cstheme="minorHAnsi"/>
          <w:b/>
          <w:bCs/>
          <w:sz w:val="24"/>
          <w:szCs w:val="24"/>
        </w:rPr>
      </w:pPr>
      <w:r w:rsidRPr="00441897">
        <w:rPr>
          <w:rFonts w:cstheme="minorHAnsi"/>
          <w:b/>
          <w:bCs/>
          <w:sz w:val="24"/>
          <w:szCs w:val="24"/>
        </w:rPr>
        <w:lastRenderedPageBreak/>
        <w:t xml:space="preserve">IX </w:t>
      </w:r>
      <w:r w:rsidR="00A95C88" w:rsidRPr="00441897">
        <w:rPr>
          <w:rFonts w:cstheme="minorHAnsi"/>
          <w:b/>
          <w:bCs/>
          <w:sz w:val="24"/>
          <w:szCs w:val="24"/>
        </w:rPr>
        <w:t xml:space="preserve">Otro punto de partida: </w:t>
      </w:r>
      <w:r w:rsidR="004E6675" w:rsidRPr="00441897">
        <w:rPr>
          <w:rFonts w:cstheme="minorHAnsi"/>
          <w:b/>
          <w:bCs/>
          <w:sz w:val="24"/>
          <w:szCs w:val="24"/>
        </w:rPr>
        <w:t>¿</w:t>
      </w:r>
      <w:r w:rsidR="00A95C88" w:rsidRPr="00441897">
        <w:rPr>
          <w:rFonts w:cstheme="minorHAnsi"/>
          <w:b/>
          <w:bCs/>
          <w:sz w:val="24"/>
          <w:szCs w:val="24"/>
        </w:rPr>
        <w:t>u</w:t>
      </w:r>
      <w:r w:rsidR="00697C51" w:rsidRPr="00441897">
        <w:rPr>
          <w:rFonts w:cstheme="minorHAnsi"/>
          <w:b/>
          <w:bCs/>
          <w:sz w:val="24"/>
          <w:szCs w:val="24"/>
        </w:rPr>
        <w:t xml:space="preserve">n mercado </w:t>
      </w:r>
      <w:r w:rsidR="000D4C15" w:rsidRPr="00441897">
        <w:rPr>
          <w:rFonts w:cstheme="minorHAnsi"/>
          <w:b/>
          <w:bCs/>
          <w:sz w:val="24"/>
          <w:szCs w:val="24"/>
        </w:rPr>
        <w:t>idealizado,</w:t>
      </w:r>
      <w:r w:rsidR="00697C51" w:rsidRPr="00441897">
        <w:rPr>
          <w:rFonts w:cstheme="minorHAnsi"/>
          <w:b/>
          <w:bCs/>
          <w:sz w:val="24"/>
          <w:szCs w:val="24"/>
        </w:rPr>
        <w:t xml:space="preserve"> pero no perfecto?</w:t>
      </w:r>
    </w:p>
    <w:p w14:paraId="48B01E1A" w14:textId="5901B9A7" w:rsidR="00A04800" w:rsidRPr="00441897" w:rsidRDefault="00A04800" w:rsidP="0001257E">
      <w:pPr>
        <w:jc w:val="both"/>
        <w:rPr>
          <w:rFonts w:cstheme="minorHAnsi"/>
          <w:sz w:val="24"/>
          <w:szCs w:val="24"/>
          <w:lang w:val="en-US"/>
        </w:rPr>
      </w:pPr>
      <w:r w:rsidRPr="00441897">
        <w:rPr>
          <w:rFonts w:cstheme="minorHAnsi"/>
          <w:sz w:val="24"/>
          <w:szCs w:val="24"/>
          <w:lang w:val="en-US"/>
        </w:rPr>
        <w:t xml:space="preserve">“… the simple perfect competition model provides a good starting-point for illuminating the forces underlying the real behaviour of firms” (Bannack, Baxter and Davis, </w:t>
      </w:r>
      <w:r w:rsidR="005D40A4" w:rsidRPr="00441897">
        <w:rPr>
          <w:rFonts w:cstheme="minorHAnsi"/>
          <w:sz w:val="24"/>
          <w:szCs w:val="24"/>
          <w:lang w:val="en-US"/>
        </w:rPr>
        <w:t>D</w:t>
      </w:r>
      <w:r w:rsidRPr="00441897">
        <w:rPr>
          <w:rFonts w:cstheme="minorHAnsi"/>
          <w:sz w:val="24"/>
          <w:szCs w:val="24"/>
          <w:lang w:val="en-US"/>
        </w:rPr>
        <w:t>ictionary of economics, p. 321).</w:t>
      </w:r>
    </w:p>
    <w:p w14:paraId="30BFCA54" w14:textId="288B0D7D" w:rsidR="00A04800" w:rsidRPr="00441897" w:rsidRDefault="00825475" w:rsidP="0001257E">
      <w:pPr>
        <w:jc w:val="both"/>
        <w:rPr>
          <w:rFonts w:cstheme="minorHAnsi"/>
          <w:sz w:val="24"/>
          <w:szCs w:val="24"/>
        </w:rPr>
      </w:pPr>
      <w:r w:rsidRPr="00441897">
        <w:rPr>
          <w:rFonts w:cstheme="minorHAnsi"/>
          <w:sz w:val="24"/>
          <w:szCs w:val="24"/>
        </w:rPr>
        <w:t xml:space="preserve">Una </w:t>
      </w:r>
      <w:r w:rsidR="005D40A4" w:rsidRPr="00441897">
        <w:rPr>
          <w:rFonts w:cstheme="minorHAnsi"/>
          <w:sz w:val="24"/>
          <w:szCs w:val="24"/>
        </w:rPr>
        <w:t>t</w:t>
      </w:r>
      <w:r w:rsidRPr="00441897">
        <w:rPr>
          <w:rFonts w:cstheme="minorHAnsi"/>
          <w:sz w:val="24"/>
          <w:szCs w:val="24"/>
        </w:rPr>
        <w:t>eoría científica del mercado debería aspirar</w:t>
      </w:r>
      <w:r w:rsidR="00766BD0" w:rsidRPr="00441897">
        <w:rPr>
          <w:rFonts w:cstheme="minorHAnsi"/>
          <w:sz w:val="24"/>
          <w:szCs w:val="24"/>
        </w:rPr>
        <w:t>, entre otros aspectos básicos,</w:t>
      </w:r>
      <w:r w:rsidRPr="00441897">
        <w:rPr>
          <w:rFonts w:cstheme="minorHAnsi"/>
          <w:sz w:val="24"/>
          <w:szCs w:val="24"/>
        </w:rPr>
        <w:t xml:space="preserve"> a la meta que se formula en la cita anterior, pero, como hemos indicado, el modelo de competencia perfecta, con sus supuestos trascendentales, no es esa teoría.</w:t>
      </w:r>
    </w:p>
    <w:p w14:paraId="2E30FD4A" w14:textId="52180695" w:rsidR="00B132E1" w:rsidRPr="00441897" w:rsidRDefault="00B132E1" w:rsidP="0001257E">
      <w:pPr>
        <w:jc w:val="both"/>
        <w:rPr>
          <w:rFonts w:cstheme="minorHAnsi"/>
          <w:sz w:val="24"/>
          <w:szCs w:val="24"/>
        </w:rPr>
      </w:pPr>
      <w:r w:rsidRPr="00441897">
        <w:rPr>
          <w:rFonts w:cstheme="minorHAnsi"/>
          <w:sz w:val="24"/>
          <w:szCs w:val="24"/>
        </w:rPr>
        <w:t xml:space="preserve">Una teoría del </w:t>
      </w:r>
      <w:r w:rsidR="001C14FE" w:rsidRPr="00441897">
        <w:rPr>
          <w:rFonts w:cstheme="minorHAnsi"/>
          <w:sz w:val="24"/>
          <w:szCs w:val="24"/>
        </w:rPr>
        <w:t xml:space="preserve">mercado </w:t>
      </w:r>
      <w:r w:rsidRPr="00441897">
        <w:rPr>
          <w:rFonts w:cstheme="minorHAnsi"/>
          <w:sz w:val="24"/>
          <w:szCs w:val="24"/>
        </w:rPr>
        <w:t>puede partir de un concepto de “mercado ideal</w:t>
      </w:r>
      <w:r w:rsidR="005D40A4" w:rsidRPr="00441897">
        <w:rPr>
          <w:rFonts w:cstheme="minorHAnsi"/>
          <w:sz w:val="24"/>
          <w:szCs w:val="24"/>
        </w:rPr>
        <w:t>izado</w:t>
      </w:r>
      <w:r w:rsidRPr="00441897">
        <w:rPr>
          <w:rFonts w:cstheme="minorHAnsi"/>
          <w:sz w:val="24"/>
          <w:szCs w:val="24"/>
        </w:rPr>
        <w:t>” (pero no “perfecto”), que reúna</w:t>
      </w:r>
      <w:r w:rsidR="005D40A4" w:rsidRPr="00441897">
        <w:rPr>
          <w:rFonts w:cstheme="minorHAnsi"/>
          <w:sz w:val="24"/>
          <w:szCs w:val="24"/>
        </w:rPr>
        <w:t>, por ejemplo,</w:t>
      </w:r>
      <w:r w:rsidRPr="00441897">
        <w:rPr>
          <w:rFonts w:cstheme="minorHAnsi"/>
          <w:sz w:val="24"/>
          <w:szCs w:val="24"/>
        </w:rPr>
        <w:t xml:space="preserve"> las siguientes propiedades:</w:t>
      </w:r>
    </w:p>
    <w:p w14:paraId="44FE855F" w14:textId="69E476F3" w:rsidR="00B132E1" w:rsidRPr="00441897" w:rsidRDefault="00B132E1" w:rsidP="00B132E1">
      <w:pPr>
        <w:pStyle w:val="PargrafodaLista"/>
        <w:numPr>
          <w:ilvl w:val="0"/>
          <w:numId w:val="29"/>
        </w:numPr>
        <w:jc w:val="both"/>
        <w:rPr>
          <w:rFonts w:cstheme="minorHAnsi"/>
          <w:sz w:val="24"/>
          <w:szCs w:val="24"/>
        </w:rPr>
      </w:pPr>
      <w:r w:rsidRPr="00441897">
        <w:rPr>
          <w:rFonts w:cstheme="minorHAnsi"/>
          <w:sz w:val="24"/>
          <w:szCs w:val="24"/>
        </w:rPr>
        <w:t xml:space="preserve">Completa libertad para realizar contratos de </w:t>
      </w:r>
      <w:r w:rsidR="00825475" w:rsidRPr="00441897">
        <w:rPr>
          <w:rFonts w:cstheme="minorHAnsi"/>
          <w:sz w:val="24"/>
          <w:szCs w:val="24"/>
        </w:rPr>
        <w:t>compraventa</w:t>
      </w:r>
      <w:r w:rsidRPr="00441897">
        <w:rPr>
          <w:rFonts w:cstheme="minorHAnsi"/>
          <w:sz w:val="24"/>
          <w:szCs w:val="24"/>
        </w:rPr>
        <w:t xml:space="preserve"> del bien o servicio de que se trate.</w:t>
      </w:r>
    </w:p>
    <w:p w14:paraId="32386483" w14:textId="4CD3235F" w:rsidR="00B132E1" w:rsidRPr="00441897" w:rsidRDefault="00B132E1" w:rsidP="00B132E1">
      <w:pPr>
        <w:pStyle w:val="PargrafodaLista"/>
        <w:numPr>
          <w:ilvl w:val="0"/>
          <w:numId w:val="29"/>
        </w:numPr>
        <w:jc w:val="both"/>
        <w:rPr>
          <w:rFonts w:cstheme="minorHAnsi"/>
          <w:sz w:val="24"/>
          <w:szCs w:val="24"/>
        </w:rPr>
      </w:pPr>
      <w:r w:rsidRPr="00441897">
        <w:rPr>
          <w:rFonts w:cstheme="minorHAnsi"/>
          <w:sz w:val="24"/>
          <w:szCs w:val="24"/>
        </w:rPr>
        <w:t xml:space="preserve">Plena igualdad </w:t>
      </w:r>
      <w:r w:rsidR="001C14FE" w:rsidRPr="00441897">
        <w:rPr>
          <w:rFonts w:cstheme="minorHAnsi"/>
          <w:sz w:val="24"/>
          <w:szCs w:val="24"/>
        </w:rPr>
        <w:t xml:space="preserve">formal </w:t>
      </w:r>
      <w:r w:rsidRPr="00441897">
        <w:rPr>
          <w:rFonts w:cstheme="minorHAnsi"/>
          <w:sz w:val="24"/>
          <w:szCs w:val="24"/>
        </w:rPr>
        <w:t>en el intercambio de las mercancías</w:t>
      </w:r>
      <w:r w:rsidR="005D40A4" w:rsidRPr="00441897">
        <w:rPr>
          <w:rFonts w:cstheme="minorHAnsi"/>
          <w:sz w:val="24"/>
          <w:szCs w:val="24"/>
        </w:rPr>
        <w:t>, intercambio que se guía</w:t>
      </w:r>
      <w:r w:rsidRPr="00441897">
        <w:rPr>
          <w:rFonts w:cstheme="minorHAnsi"/>
          <w:sz w:val="24"/>
          <w:szCs w:val="24"/>
        </w:rPr>
        <w:t xml:space="preserve"> por sus </w:t>
      </w:r>
      <w:r w:rsidR="001C14FE" w:rsidRPr="00441897">
        <w:rPr>
          <w:rFonts w:cstheme="minorHAnsi"/>
          <w:sz w:val="24"/>
          <w:szCs w:val="24"/>
        </w:rPr>
        <w:t xml:space="preserve">respectivos </w:t>
      </w:r>
      <w:r w:rsidRPr="00441897">
        <w:rPr>
          <w:rFonts w:cstheme="minorHAnsi"/>
          <w:i/>
          <w:iCs/>
          <w:sz w:val="24"/>
          <w:szCs w:val="24"/>
        </w:rPr>
        <w:t>valores equivalentes</w:t>
      </w:r>
      <w:r w:rsidRPr="00441897">
        <w:rPr>
          <w:rFonts w:cstheme="minorHAnsi"/>
          <w:sz w:val="24"/>
          <w:szCs w:val="24"/>
        </w:rPr>
        <w:t xml:space="preserve"> (sea lo que sea que se defina </w:t>
      </w:r>
      <w:r w:rsidR="00825475" w:rsidRPr="00441897">
        <w:rPr>
          <w:rFonts w:cstheme="minorHAnsi"/>
          <w:sz w:val="24"/>
          <w:szCs w:val="24"/>
        </w:rPr>
        <w:t xml:space="preserve">como el fundamento del </w:t>
      </w:r>
      <w:r w:rsidRPr="00441897">
        <w:rPr>
          <w:rFonts w:cstheme="minorHAnsi"/>
          <w:sz w:val="24"/>
          <w:szCs w:val="24"/>
        </w:rPr>
        <w:t>“valor”)</w:t>
      </w:r>
      <w:r w:rsidR="005D40A4" w:rsidRPr="00441897">
        <w:rPr>
          <w:rFonts w:cstheme="minorHAnsi"/>
          <w:sz w:val="24"/>
          <w:szCs w:val="24"/>
        </w:rPr>
        <w:t>.</w:t>
      </w:r>
    </w:p>
    <w:p w14:paraId="3B94CAB4" w14:textId="1B54EFBB" w:rsidR="00B132E1" w:rsidRPr="00441897" w:rsidRDefault="001C14FE" w:rsidP="00B132E1">
      <w:pPr>
        <w:pStyle w:val="PargrafodaLista"/>
        <w:numPr>
          <w:ilvl w:val="0"/>
          <w:numId w:val="29"/>
        </w:numPr>
        <w:jc w:val="both"/>
        <w:rPr>
          <w:rFonts w:cstheme="minorHAnsi"/>
          <w:sz w:val="24"/>
          <w:szCs w:val="24"/>
        </w:rPr>
      </w:pPr>
      <w:r w:rsidRPr="00441897">
        <w:rPr>
          <w:rFonts w:cstheme="minorHAnsi"/>
          <w:sz w:val="24"/>
          <w:szCs w:val="24"/>
        </w:rPr>
        <w:t xml:space="preserve">Derechos </w:t>
      </w:r>
      <w:r w:rsidR="00962FFA" w:rsidRPr="00441897">
        <w:rPr>
          <w:rFonts w:cstheme="minorHAnsi"/>
          <w:sz w:val="24"/>
          <w:szCs w:val="24"/>
        </w:rPr>
        <w:t xml:space="preserve">de propiedad </w:t>
      </w:r>
      <w:r w:rsidRPr="00441897">
        <w:rPr>
          <w:rFonts w:cstheme="minorHAnsi"/>
          <w:sz w:val="24"/>
          <w:szCs w:val="24"/>
        </w:rPr>
        <w:t>plenamente instituidos</w:t>
      </w:r>
      <w:r w:rsidR="00D60F31" w:rsidRPr="00441897">
        <w:rPr>
          <w:rFonts w:cstheme="minorHAnsi"/>
          <w:sz w:val="24"/>
          <w:szCs w:val="24"/>
        </w:rPr>
        <w:t xml:space="preserve">, siendo </w:t>
      </w:r>
      <w:r w:rsidRPr="00441897">
        <w:rPr>
          <w:rFonts w:cstheme="minorHAnsi"/>
          <w:sz w:val="24"/>
          <w:szCs w:val="24"/>
        </w:rPr>
        <w:t xml:space="preserve">la propiedad </w:t>
      </w:r>
      <w:r w:rsidR="00D60F31" w:rsidRPr="00441897">
        <w:rPr>
          <w:rFonts w:cstheme="minorHAnsi"/>
          <w:sz w:val="24"/>
          <w:szCs w:val="24"/>
        </w:rPr>
        <w:t xml:space="preserve">una </w:t>
      </w:r>
      <w:r w:rsidR="00962FFA" w:rsidRPr="00441897">
        <w:rPr>
          <w:rFonts w:cstheme="minorHAnsi"/>
          <w:sz w:val="24"/>
          <w:szCs w:val="24"/>
        </w:rPr>
        <w:t>institución social interiorizada</w:t>
      </w:r>
      <w:r w:rsidR="00D60F31" w:rsidRPr="00441897">
        <w:rPr>
          <w:rFonts w:cstheme="minorHAnsi"/>
          <w:sz w:val="24"/>
          <w:szCs w:val="24"/>
        </w:rPr>
        <w:t xml:space="preserve"> y legitimada</w:t>
      </w:r>
      <w:r w:rsidR="00962FFA" w:rsidRPr="00441897">
        <w:rPr>
          <w:rFonts w:cstheme="minorHAnsi"/>
          <w:sz w:val="24"/>
          <w:szCs w:val="24"/>
        </w:rPr>
        <w:t>.</w:t>
      </w:r>
    </w:p>
    <w:p w14:paraId="2259023D" w14:textId="00209669" w:rsidR="00962FFA" w:rsidRPr="00441897" w:rsidRDefault="00962FFA" w:rsidP="00B132E1">
      <w:pPr>
        <w:pStyle w:val="PargrafodaLista"/>
        <w:numPr>
          <w:ilvl w:val="0"/>
          <w:numId w:val="29"/>
        </w:numPr>
        <w:jc w:val="both"/>
        <w:rPr>
          <w:rFonts w:cstheme="minorHAnsi"/>
          <w:sz w:val="24"/>
          <w:szCs w:val="24"/>
        </w:rPr>
      </w:pPr>
      <w:r w:rsidRPr="00441897">
        <w:rPr>
          <w:rFonts w:cstheme="minorHAnsi"/>
          <w:sz w:val="24"/>
          <w:szCs w:val="24"/>
        </w:rPr>
        <w:t>Actores (compradores y vendedores) que actúan orientados por su exclusivo interés particular.</w:t>
      </w:r>
    </w:p>
    <w:p w14:paraId="4082F036" w14:textId="3B3A76A7" w:rsidR="00962FFA" w:rsidRPr="00441897" w:rsidRDefault="00962FFA" w:rsidP="00B132E1">
      <w:pPr>
        <w:pStyle w:val="PargrafodaLista"/>
        <w:numPr>
          <w:ilvl w:val="0"/>
          <w:numId w:val="29"/>
        </w:numPr>
        <w:jc w:val="both"/>
        <w:rPr>
          <w:rFonts w:cstheme="minorHAnsi"/>
          <w:sz w:val="24"/>
          <w:szCs w:val="24"/>
        </w:rPr>
      </w:pPr>
      <w:r w:rsidRPr="00441897">
        <w:rPr>
          <w:rFonts w:cstheme="minorHAnsi"/>
          <w:sz w:val="24"/>
          <w:szCs w:val="24"/>
        </w:rPr>
        <w:t xml:space="preserve">Por convención social, </w:t>
      </w:r>
      <w:r w:rsidR="00D60F31" w:rsidRPr="00441897">
        <w:rPr>
          <w:rFonts w:cstheme="minorHAnsi"/>
          <w:sz w:val="24"/>
          <w:szCs w:val="24"/>
        </w:rPr>
        <w:t xml:space="preserve">existe </w:t>
      </w:r>
      <w:r w:rsidRPr="00441897">
        <w:rPr>
          <w:rFonts w:cstheme="minorHAnsi"/>
          <w:sz w:val="24"/>
          <w:szCs w:val="24"/>
        </w:rPr>
        <w:t xml:space="preserve">una mercancía particular o un “signo de valor” </w:t>
      </w:r>
      <w:r w:rsidR="00D60F31" w:rsidRPr="00441897">
        <w:rPr>
          <w:rFonts w:cstheme="minorHAnsi"/>
          <w:sz w:val="24"/>
          <w:szCs w:val="24"/>
        </w:rPr>
        <w:t xml:space="preserve">que </w:t>
      </w:r>
      <w:r w:rsidRPr="00441897">
        <w:rPr>
          <w:rFonts w:cstheme="minorHAnsi"/>
          <w:sz w:val="24"/>
          <w:szCs w:val="24"/>
        </w:rPr>
        <w:t>actúa como equivalente general para todas las mercancías</w:t>
      </w:r>
      <w:r w:rsidR="00D50DA9" w:rsidRPr="00441897">
        <w:rPr>
          <w:rStyle w:val="Refdenotaderodap"/>
          <w:rFonts w:cstheme="minorHAnsi"/>
          <w:sz w:val="24"/>
          <w:szCs w:val="24"/>
        </w:rPr>
        <w:footnoteReference w:id="26"/>
      </w:r>
      <w:r w:rsidRPr="00441897">
        <w:rPr>
          <w:rFonts w:cstheme="minorHAnsi"/>
          <w:sz w:val="24"/>
          <w:szCs w:val="24"/>
        </w:rPr>
        <w:t>.</w:t>
      </w:r>
    </w:p>
    <w:p w14:paraId="31F756D9" w14:textId="34FA2A10" w:rsidR="00FB62F3" w:rsidRPr="00441897" w:rsidRDefault="00962FFA" w:rsidP="00962FFA">
      <w:pPr>
        <w:jc w:val="both"/>
        <w:rPr>
          <w:rFonts w:cstheme="minorHAnsi"/>
          <w:sz w:val="24"/>
          <w:szCs w:val="24"/>
        </w:rPr>
      </w:pPr>
      <w:r w:rsidRPr="00441897">
        <w:rPr>
          <w:rFonts w:cstheme="minorHAnsi"/>
          <w:sz w:val="24"/>
          <w:szCs w:val="24"/>
        </w:rPr>
        <w:t xml:space="preserve">Claramente, </w:t>
      </w:r>
      <w:r w:rsidR="00D50DA9" w:rsidRPr="00441897">
        <w:rPr>
          <w:rFonts w:cstheme="minorHAnsi"/>
          <w:sz w:val="24"/>
          <w:szCs w:val="24"/>
        </w:rPr>
        <w:t xml:space="preserve">y como tempranamente lo descubrieron los teóricos neoclásicos, </w:t>
      </w:r>
      <w:r w:rsidR="00825475" w:rsidRPr="00441897">
        <w:rPr>
          <w:rFonts w:cstheme="minorHAnsi"/>
          <w:sz w:val="24"/>
          <w:szCs w:val="24"/>
        </w:rPr>
        <w:t>con</w:t>
      </w:r>
      <w:r w:rsidRPr="00441897">
        <w:rPr>
          <w:rFonts w:cstheme="minorHAnsi"/>
          <w:sz w:val="24"/>
          <w:szCs w:val="24"/>
        </w:rPr>
        <w:t xml:space="preserve"> estas condiciones no es posible obtener un equilibrio general “único y estable” que además sea óptimo (por ejemplo, en el sentido de Pareto). Entonces, los economistas </w:t>
      </w:r>
      <w:r w:rsidR="001D33CE" w:rsidRPr="00441897">
        <w:rPr>
          <w:rFonts w:cstheme="minorHAnsi"/>
          <w:sz w:val="24"/>
          <w:szCs w:val="24"/>
        </w:rPr>
        <w:t xml:space="preserve">neoclásicos </w:t>
      </w:r>
      <w:r w:rsidRPr="00441897">
        <w:rPr>
          <w:rFonts w:cstheme="minorHAnsi"/>
          <w:sz w:val="24"/>
          <w:szCs w:val="24"/>
        </w:rPr>
        <w:t xml:space="preserve">se dieron a la tarea de encontrar los </w:t>
      </w:r>
      <w:r w:rsidRPr="00441897">
        <w:rPr>
          <w:rFonts w:cstheme="minorHAnsi"/>
          <w:i/>
          <w:iCs/>
          <w:sz w:val="24"/>
          <w:szCs w:val="24"/>
        </w:rPr>
        <w:t>supuestos adicionales</w:t>
      </w:r>
      <w:r w:rsidRPr="00441897">
        <w:rPr>
          <w:rFonts w:cstheme="minorHAnsi"/>
          <w:sz w:val="24"/>
          <w:szCs w:val="24"/>
        </w:rPr>
        <w:t xml:space="preserve"> que permitieran obtener tal resultado. </w:t>
      </w:r>
      <w:r w:rsidR="00FB62F3" w:rsidRPr="00441897">
        <w:rPr>
          <w:rFonts w:cstheme="minorHAnsi"/>
          <w:sz w:val="24"/>
          <w:szCs w:val="24"/>
        </w:rPr>
        <w:t>Resultan e</w:t>
      </w:r>
      <w:r w:rsidR="001D33CE" w:rsidRPr="00441897">
        <w:rPr>
          <w:rFonts w:cstheme="minorHAnsi"/>
          <w:sz w:val="24"/>
          <w:szCs w:val="24"/>
        </w:rPr>
        <w:t>n</w:t>
      </w:r>
      <w:r w:rsidR="00FB62F3" w:rsidRPr="00441897">
        <w:rPr>
          <w:rFonts w:cstheme="minorHAnsi"/>
          <w:sz w:val="24"/>
          <w:szCs w:val="24"/>
        </w:rPr>
        <w:t xml:space="preserve"> especial cuatro:</w:t>
      </w:r>
    </w:p>
    <w:p w14:paraId="43BB243E" w14:textId="31EAB10B" w:rsidR="00962FFA" w:rsidRPr="00441897" w:rsidRDefault="00FB62F3" w:rsidP="00FB62F3">
      <w:pPr>
        <w:pStyle w:val="PargrafodaLista"/>
        <w:numPr>
          <w:ilvl w:val="0"/>
          <w:numId w:val="30"/>
        </w:numPr>
        <w:jc w:val="both"/>
        <w:rPr>
          <w:rFonts w:cstheme="minorHAnsi"/>
          <w:sz w:val="24"/>
          <w:szCs w:val="24"/>
        </w:rPr>
      </w:pPr>
      <w:r w:rsidRPr="00441897">
        <w:rPr>
          <w:rFonts w:cstheme="minorHAnsi"/>
          <w:sz w:val="24"/>
          <w:szCs w:val="24"/>
        </w:rPr>
        <w:t xml:space="preserve">Individuos perfectamente “racionales” (no simplemente orientados por su interés </w:t>
      </w:r>
      <w:r w:rsidR="00D50DA9" w:rsidRPr="00441897">
        <w:rPr>
          <w:rFonts w:cstheme="minorHAnsi"/>
          <w:sz w:val="24"/>
          <w:szCs w:val="24"/>
        </w:rPr>
        <w:t>propio</w:t>
      </w:r>
      <w:r w:rsidRPr="00441897">
        <w:rPr>
          <w:rFonts w:cstheme="minorHAnsi"/>
          <w:sz w:val="24"/>
          <w:szCs w:val="24"/>
        </w:rPr>
        <w:t>).</w:t>
      </w:r>
    </w:p>
    <w:p w14:paraId="4454F394" w14:textId="60D3951B" w:rsidR="00FB62F3" w:rsidRPr="00441897" w:rsidRDefault="00FB62F3" w:rsidP="00FB62F3">
      <w:pPr>
        <w:pStyle w:val="PargrafodaLista"/>
        <w:numPr>
          <w:ilvl w:val="0"/>
          <w:numId w:val="30"/>
        </w:numPr>
        <w:jc w:val="both"/>
        <w:rPr>
          <w:rFonts w:cstheme="minorHAnsi"/>
          <w:sz w:val="24"/>
          <w:szCs w:val="24"/>
        </w:rPr>
      </w:pPr>
      <w:r w:rsidRPr="00441897">
        <w:rPr>
          <w:rFonts w:cstheme="minorHAnsi"/>
          <w:sz w:val="24"/>
          <w:szCs w:val="24"/>
        </w:rPr>
        <w:t>Individuos con conocimiento y previsión perfecta sobre todo lo que acontece en el mercado (</w:t>
      </w:r>
      <w:r w:rsidR="00D50DA9" w:rsidRPr="00441897">
        <w:rPr>
          <w:rFonts w:cstheme="minorHAnsi"/>
          <w:sz w:val="24"/>
          <w:szCs w:val="24"/>
        </w:rPr>
        <w:t xml:space="preserve">por tanto, </w:t>
      </w:r>
      <w:r w:rsidRPr="00441897">
        <w:rPr>
          <w:rFonts w:cstheme="minorHAnsi"/>
          <w:sz w:val="24"/>
          <w:szCs w:val="24"/>
        </w:rPr>
        <w:t>planificadores perfectos).</w:t>
      </w:r>
    </w:p>
    <w:p w14:paraId="4EAE7928" w14:textId="6C8AEF0D" w:rsidR="00FB62F3" w:rsidRPr="00441897" w:rsidRDefault="00FB62F3" w:rsidP="00FB62F3">
      <w:pPr>
        <w:pStyle w:val="PargrafodaLista"/>
        <w:numPr>
          <w:ilvl w:val="0"/>
          <w:numId w:val="30"/>
        </w:numPr>
        <w:jc w:val="both"/>
        <w:rPr>
          <w:rFonts w:cstheme="minorHAnsi"/>
          <w:sz w:val="24"/>
          <w:szCs w:val="24"/>
        </w:rPr>
      </w:pPr>
      <w:r w:rsidRPr="00441897">
        <w:rPr>
          <w:rFonts w:cstheme="minorHAnsi"/>
          <w:sz w:val="24"/>
          <w:szCs w:val="24"/>
        </w:rPr>
        <w:t>Movilidad absoluta de todos los factores de</w:t>
      </w:r>
      <w:r w:rsidR="00D60F31" w:rsidRPr="00441897">
        <w:rPr>
          <w:rFonts w:cstheme="minorHAnsi"/>
          <w:sz w:val="24"/>
          <w:szCs w:val="24"/>
        </w:rPr>
        <w:t xml:space="preserve"> </w:t>
      </w:r>
      <w:r w:rsidRPr="00441897">
        <w:rPr>
          <w:rFonts w:cstheme="minorHAnsi"/>
          <w:sz w:val="24"/>
          <w:szCs w:val="24"/>
        </w:rPr>
        <w:t>la producción</w:t>
      </w:r>
      <w:r w:rsidR="00D50DA9" w:rsidRPr="00441897">
        <w:rPr>
          <w:rFonts w:cstheme="minorHAnsi"/>
          <w:sz w:val="24"/>
          <w:szCs w:val="24"/>
        </w:rPr>
        <w:t xml:space="preserve"> (no simplemente libertad de intercambio)</w:t>
      </w:r>
      <w:r w:rsidRPr="00441897">
        <w:rPr>
          <w:rFonts w:cstheme="minorHAnsi"/>
          <w:sz w:val="24"/>
          <w:szCs w:val="24"/>
        </w:rPr>
        <w:t>.</w:t>
      </w:r>
    </w:p>
    <w:p w14:paraId="111B9CC5" w14:textId="02C10DD0" w:rsidR="00FB62F3" w:rsidRPr="00441897" w:rsidRDefault="00FB62F3" w:rsidP="00FB62F3">
      <w:pPr>
        <w:pStyle w:val="PargrafodaLista"/>
        <w:numPr>
          <w:ilvl w:val="0"/>
          <w:numId w:val="30"/>
        </w:numPr>
        <w:jc w:val="both"/>
        <w:rPr>
          <w:rFonts w:cstheme="minorHAnsi"/>
          <w:sz w:val="24"/>
          <w:szCs w:val="24"/>
        </w:rPr>
      </w:pPr>
      <w:r w:rsidRPr="00441897">
        <w:rPr>
          <w:rFonts w:cstheme="minorHAnsi"/>
          <w:sz w:val="24"/>
          <w:szCs w:val="24"/>
        </w:rPr>
        <w:lastRenderedPageBreak/>
        <w:t>Eliminación de todo “poder de mercado” (agentes tomadores de precios)</w:t>
      </w:r>
      <w:r w:rsidR="00D60F31" w:rsidRPr="00441897">
        <w:rPr>
          <w:rFonts w:cstheme="minorHAnsi"/>
          <w:sz w:val="24"/>
          <w:szCs w:val="24"/>
        </w:rPr>
        <w:t xml:space="preserve">, aunque al eliminar todo poder de mercado se </w:t>
      </w:r>
      <w:r w:rsidR="005526F4" w:rsidRPr="00441897">
        <w:rPr>
          <w:rFonts w:cstheme="minorHAnsi"/>
          <w:sz w:val="24"/>
          <w:szCs w:val="24"/>
        </w:rPr>
        <w:t>eliminan los mercados mismos</w:t>
      </w:r>
      <w:r w:rsidRPr="00441897">
        <w:rPr>
          <w:rFonts w:cstheme="minorHAnsi"/>
          <w:sz w:val="24"/>
          <w:szCs w:val="24"/>
        </w:rPr>
        <w:t>.</w:t>
      </w:r>
    </w:p>
    <w:p w14:paraId="215C79D9" w14:textId="77777777" w:rsidR="003B69FE" w:rsidRDefault="00FB62F3" w:rsidP="00FB62F3">
      <w:pPr>
        <w:jc w:val="both"/>
        <w:rPr>
          <w:rFonts w:cstheme="minorHAnsi"/>
          <w:sz w:val="24"/>
          <w:szCs w:val="24"/>
        </w:rPr>
      </w:pPr>
      <w:r w:rsidRPr="00441897">
        <w:rPr>
          <w:rFonts w:cstheme="minorHAnsi"/>
          <w:sz w:val="24"/>
          <w:szCs w:val="24"/>
        </w:rPr>
        <w:t>Luego hubo que agregar otros supuestos más extraños todavía, como la ausencia de externalidades de consumo, de producción y de</w:t>
      </w:r>
    </w:p>
    <w:p w14:paraId="19998567" w14:textId="75F70A8B" w:rsidR="00FB62F3" w:rsidRPr="00441897" w:rsidRDefault="00FB62F3" w:rsidP="00FB62F3">
      <w:pPr>
        <w:jc w:val="both"/>
        <w:rPr>
          <w:rFonts w:cstheme="minorHAnsi"/>
          <w:sz w:val="24"/>
          <w:szCs w:val="24"/>
        </w:rPr>
      </w:pPr>
      <w:r w:rsidRPr="00441897">
        <w:rPr>
          <w:rFonts w:cstheme="minorHAnsi"/>
          <w:sz w:val="24"/>
          <w:szCs w:val="24"/>
        </w:rPr>
        <w:t xml:space="preserve"> producción-consumo</w:t>
      </w:r>
      <w:r w:rsidR="005526F4" w:rsidRPr="00441897">
        <w:rPr>
          <w:rFonts w:cstheme="minorHAnsi"/>
          <w:sz w:val="24"/>
          <w:szCs w:val="24"/>
        </w:rPr>
        <w:t>, o ciertas propiedades matemáticas de las funciones de producción y de preferencias de los consumidores (</w:t>
      </w:r>
      <w:r w:rsidR="0059098C" w:rsidRPr="00441897">
        <w:rPr>
          <w:rFonts w:cstheme="minorHAnsi"/>
          <w:sz w:val="24"/>
          <w:szCs w:val="24"/>
        </w:rPr>
        <w:t xml:space="preserve">las </w:t>
      </w:r>
      <w:r w:rsidR="005526F4" w:rsidRPr="00441897">
        <w:rPr>
          <w:rFonts w:cstheme="minorHAnsi"/>
          <w:sz w:val="24"/>
          <w:szCs w:val="24"/>
        </w:rPr>
        <w:t>condiciones marginales y totales para la optimalidad)</w:t>
      </w:r>
      <w:r w:rsidRPr="00441897">
        <w:rPr>
          <w:rFonts w:cstheme="minorHAnsi"/>
          <w:sz w:val="24"/>
          <w:szCs w:val="24"/>
        </w:rPr>
        <w:t>.</w:t>
      </w:r>
    </w:p>
    <w:p w14:paraId="016BF9CD" w14:textId="622F694A" w:rsidR="007216BF" w:rsidRPr="00441897" w:rsidRDefault="00FB62F3" w:rsidP="00FB62F3">
      <w:pPr>
        <w:jc w:val="both"/>
        <w:rPr>
          <w:rFonts w:cstheme="minorHAnsi"/>
          <w:sz w:val="24"/>
          <w:szCs w:val="24"/>
        </w:rPr>
      </w:pPr>
      <w:r w:rsidRPr="00441897">
        <w:rPr>
          <w:rFonts w:cstheme="minorHAnsi"/>
          <w:sz w:val="24"/>
          <w:szCs w:val="24"/>
        </w:rPr>
        <w:t>El resultado de agregar estos nuevos supuestos comprueba exactamente lo contrario</w:t>
      </w:r>
      <w:r w:rsidR="007216BF" w:rsidRPr="00441897">
        <w:rPr>
          <w:rFonts w:cstheme="minorHAnsi"/>
          <w:sz w:val="24"/>
          <w:szCs w:val="24"/>
        </w:rPr>
        <w:t xml:space="preserve"> de lo que se pretendía demostrar: si hacen falta todos estos supuestos “heroicos” (trascendentales) para obtener el equilibrio único, estable y óptimo, eso precisamente prueba que </w:t>
      </w:r>
      <w:r w:rsidR="005526F4" w:rsidRPr="00441897">
        <w:rPr>
          <w:rFonts w:cstheme="minorHAnsi"/>
          <w:sz w:val="24"/>
          <w:szCs w:val="24"/>
        </w:rPr>
        <w:t xml:space="preserve">ningún </w:t>
      </w:r>
      <w:r w:rsidR="007216BF" w:rsidRPr="00441897">
        <w:rPr>
          <w:rFonts w:cstheme="minorHAnsi"/>
          <w:sz w:val="24"/>
          <w:szCs w:val="24"/>
        </w:rPr>
        <w:t>mercado</w:t>
      </w:r>
      <w:r w:rsidR="0059098C" w:rsidRPr="00441897">
        <w:rPr>
          <w:rFonts w:cstheme="minorHAnsi"/>
          <w:sz w:val="24"/>
          <w:szCs w:val="24"/>
        </w:rPr>
        <w:t>, ni siquiera un mercado</w:t>
      </w:r>
      <w:r w:rsidR="007216BF" w:rsidRPr="00441897">
        <w:rPr>
          <w:rFonts w:cstheme="minorHAnsi"/>
          <w:sz w:val="24"/>
          <w:szCs w:val="24"/>
        </w:rPr>
        <w:t xml:space="preserve"> ideal</w:t>
      </w:r>
      <w:r w:rsidR="0059098C" w:rsidRPr="00441897">
        <w:rPr>
          <w:rFonts w:cstheme="minorHAnsi"/>
          <w:sz w:val="24"/>
          <w:szCs w:val="24"/>
        </w:rPr>
        <w:t>izado,</w:t>
      </w:r>
      <w:r w:rsidR="007216BF" w:rsidRPr="00441897">
        <w:rPr>
          <w:rFonts w:cstheme="minorHAnsi"/>
          <w:sz w:val="24"/>
          <w:szCs w:val="24"/>
        </w:rPr>
        <w:t xml:space="preserve"> sería capaz de realizarlo.</w:t>
      </w:r>
    </w:p>
    <w:p w14:paraId="5A91998B" w14:textId="06444A1A" w:rsidR="00FB62F3" w:rsidRPr="00441897" w:rsidRDefault="007216BF" w:rsidP="00FB62F3">
      <w:pPr>
        <w:jc w:val="both"/>
        <w:rPr>
          <w:rFonts w:cstheme="minorHAnsi"/>
          <w:sz w:val="24"/>
          <w:szCs w:val="24"/>
        </w:rPr>
      </w:pPr>
      <w:r w:rsidRPr="00441897">
        <w:rPr>
          <w:rFonts w:cstheme="minorHAnsi"/>
          <w:sz w:val="24"/>
          <w:szCs w:val="24"/>
        </w:rPr>
        <w:t xml:space="preserve">Al no darse cuenta </w:t>
      </w:r>
      <w:r w:rsidR="005526F4" w:rsidRPr="00441897">
        <w:rPr>
          <w:rFonts w:cstheme="minorHAnsi"/>
          <w:sz w:val="24"/>
          <w:szCs w:val="24"/>
        </w:rPr>
        <w:t>de que</w:t>
      </w:r>
      <w:r w:rsidRPr="00441897">
        <w:rPr>
          <w:rFonts w:cstheme="minorHAnsi"/>
          <w:sz w:val="24"/>
          <w:szCs w:val="24"/>
        </w:rPr>
        <w:t xml:space="preserve"> la competencia perfecta es un concepto trascendental y, por tanto, no factible</w:t>
      </w:r>
      <w:r w:rsidR="005526F4" w:rsidRPr="00441897">
        <w:rPr>
          <w:rFonts w:cstheme="minorHAnsi"/>
          <w:sz w:val="24"/>
          <w:szCs w:val="24"/>
        </w:rPr>
        <w:t xml:space="preserve"> para la acción humana</w:t>
      </w:r>
      <w:r w:rsidRPr="00441897">
        <w:rPr>
          <w:rFonts w:cstheme="minorHAnsi"/>
          <w:sz w:val="24"/>
          <w:szCs w:val="24"/>
        </w:rPr>
        <w:t>, se cae fácilmente en la ilusión trascendental de pretender aproximarse asintóticamente al concepto de perfección mediante políticas de aproximación</w:t>
      </w:r>
      <w:r w:rsidR="005526F4" w:rsidRPr="00441897">
        <w:rPr>
          <w:rFonts w:cstheme="minorHAnsi"/>
          <w:sz w:val="24"/>
          <w:szCs w:val="24"/>
        </w:rPr>
        <w:t xml:space="preserve"> del tipo</w:t>
      </w:r>
      <w:r w:rsidRPr="00441897">
        <w:rPr>
          <w:rFonts w:cstheme="minorHAnsi"/>
          <w:sz w:val="24"/>
          <w:szCs w:val="24"/>
        </w:rPr>
        <w:t xml:space="preserve">: a) políticas contra los monopolios, b) </w:t>
      </w:r>
      <w:r w:rsidR="0026236C" w:rsidRPr="00441897">
        <w:rPr>
          <w:rFonts w:cstheme="minorHAnsi"/>
          <w:sz w:val="24"/>
          <w:szCs w:val="24"/>
        </w:rPr>
        <w:t xml:space="preserve">agentes cada vez más informados, c) </w:t>
      </w:r>
      <w:r w:rsidR="00AE2C11" w:rsidRPr="00441897">
        <w:rPr>
          <w:rFonts w:cstheme="minorHAnsi"/>
          <w:sz w:val="24"/>
          <w:szCs w:val="24"/>
        </w:rPr>
        <w:t>factores de producción con cada vez mayor movilidad</w:t>
      </w:r>
      <w:r w:rsidR="0026236C" w:rsidRPr="00441897">
        <w:rPr>
          <w:rFonts w:cstheme="minorHAnsi"/>
          <w:sz w:val="24"/>
          <w:szCs w:val="24"/>
        </w:rPr>
        <w:t>.</w:t>
      </w:r>
    </w:p>
    <w:p w14:paraId="52A55CE3" w14:textId="5142337F" w:rsidR="0026236C" w:rsidRPr="00441897" w:rsidRDefault="0026236C" w:rsidP="00FB62F3">
      <w:pPr>
        <w:jc w:val="both"/>
        <w:rPr>
          <w:rFonts w:cstheme="minorHAnsi"/>
          <w:sz w:val="24"/>
          <w:szCs w:val="24"/>
        </w:rPr>
      </w:pPr>
      <w:r w:rsidRPr="00441897">
        <w:rPr>
          <w:rFonts w:cstheme="minorHAnsi"/>
          <w:sz w:val="24"/>
          <w:szCs w:val="24"/>
        </w:rPr>
        <w:t xml:space="preserve">Aunque </w:t>
      </w:r>
      <w:r w:rsidR="00AE2C11" w:rsidRPr="00441897">
        <w:rPr>
          <w:rFonts w:cstheme="minorHAnsi"/>
          <w:sz w:val="24"/>
          <w:szCs w:val="24"/>
        </w:rPr>
        <w:t xml:space="preserve">algunas de </w:t>
      </w:r>
      <w:r w:rsidRPr="00441897">
        <w:rPr>
          <w:rFonts w:cstheme="minorHAnsi"/>
          <w:sz w:val="24"/>
          <w:szCs w:val="24"/>
        </w:rPr>
        <w:t xml:space="preserve">estas políticas pueden ser útiles para ordenar un sistema de mercados, la pretensión de acercarse gradualmente al concepto trascendental </w:t>
      </w:r>
      <w:r w:rsidR="001D33CE" w:rsidRPr="00441897">
        <w:rPr>
          <w:rFonts w:cstheme="minorHAnsi"/>
          <w:sz w:val="24"/>
          <w:szCs w:val="24"/>
        </w:rPr>
        <w:t xml:space="preserve">(“equilibrio general”) </w:t>
      </w:r>
      <w:r w:rsidR="00AE2C11" w:rsidRPr="00441897">
        <w:rPr>
          <w:rFonts w:cstheme="minorHAnsi"/>
          <w:sz w:val="24"/>
          <w:szCs w:val="24"/>
        </w:rPr>
        <w:t xml:space="preserve">conduce </w:t>
      </w:r>
      <w:r w:rsidRPr="00441897">
        <w:rPr>
          <w:rFonts w:cstheme="minorHAnsi"/>
          <w:sz w:val="24"/>
          <w:szCs w:val="24"/>
        </w:rPr>
        <w:t>a una ilusión trascendental</w:t>
      </w:r>
      <w:r w:rsidR="00FE0DC7" w:rsidRPr="00441897">
        <w:rPr>
          <w:rFonts w:cstheme="minorHAnsi"/>
          <w:sz w:val="24"/>
          <w:szCs w:val="24"/>
        </w:rPr>
        <w:t>, tal como se indicó en el apartado anterior</w:t>
      </w:r>
      <w:r w:rsidRPr="00441897">
        <w:rPr>
          <w:rFonts w:cstheme="minorHAnsi"/>
          <w:sz w:val="24"/>
          <w:szCs w:val="24"/>
        </w:rPr>
        <w:t xml:space="preserve">. Veamos. </w:t>
      </w:r>
    </w:p>
    <w:p w14:paraId="24586BDA" w14:textId="77777777" w:rsidR="00C21668" w:rsidRPr="00441897" w:rsidRDefault="0026236C" w:rsidP="00C21668">
      <w:pPr>
        <w:pStyle w:val="PargrafodaLista"/>
        <w:numPr>
          <w:ilvl w:val="0"/>
          <w:numId w:val="33"/>
        </w:numPr>
        <w:jc w:val="both"/>
        <w:rPr>
          <w:rFonts w:cstheme="minorHAnsi"/>
          <w:i/>
          <w:iCs/>
          <w:sz w:val="24"/>
          <w:szCs w:val="24"/>
        </w:rPr>
      </w:pPr>
      <w:r w:rsidRPr="00441897">
        <w:rPr>
          <w:rFonts w:cstheme="minorHAnsi"/>
          <w:sz w:val="24"/>
          <w:szCs w:val="24"/>
        </w:rPr>
        <w:t xml:space="preserve">Un mercado con gran cantidad de compradores y vendedores y sin “poder de mercado” conduciría a la eliminación de </w:t>
      </w:r>
      <w:r w:rsidR="00AE2C11" w:rsidRPr="00441897">
        <w:rPr>
          <w:rFonts w:cstheme="minorHAnsi"/>
          <w:sz w:val="24"/>
          <w:szCs w:val="24"/>
        </w:rPr>
        <w:t xml:space="preserve">las </w:t>
      </w:r>
      <w:r w:rsidRPr="00441897">
        <w:rPr>
          <w:rFonts w:cstheme="minorHAnsi"/>
          <w:sz w:val="24"/>
          <w:szCs w:val="24"/>
        </w:rPr>
        <w:t xml:space="preserve">“ventajas competitivas” y </w:t>
      </w:r>
      <w:r w:rsidR="00AE2C11" w:rsidRPr="00441897">
        <w:rPr>
          <w:rFonts w:cstheme="minorHAnsi"/>
          <w:sz w:val="24"/>
          <w:szCs w:val="24"/>
        </w:rPr>
        <w:t>l</w:t>
      </w:r>
      <w:r w:rsidRPr="00441897">
        <w:rPr>
          <w:rFonts w:cstheme="minorHAnsi"/>
          <w:sz w:val="24"/>
          <w:szCs w:val="24"/>
        </w:rPr>
        <w:t>a</w:t>
      </w:r>
      <w:r w:rsidR="00AE2C11" w:rsidRPr="00441897">
        <w:rPr>
          <w:rFonts w:cstheme="minorHAnsi"/>
          <w:sz w:val="24"/>
          <w:szCs w:val="24"/>
        </w:rPr>
        <w:t>s</w:t>
      </w:r>
      <w:r w:rsidRPr="00441897">
        <w:rPr>
          <w:rFonts w:cstheme="minorHAnsi"/>
          <w:sz w:val="24"/>
          <w:szCs w:val="24"/>
        </w:rPr>
        <w:t xml:space="preserve"> empresas </w:t>
      </w:r>
      <w:r w:rsidR="00AE2C11" w:rsidRPr="00441897">
        <w:rPr>
          <w:rFonts w:cstheme="minorHAnsi"/>
          <w:sz w:val="24"/>
          <w:szCs w:val="24"/>
        </w:rPr>
        <w:t xml:space="preserve">obtendrían un </w:t>
      </w:r>
      <w:r w:rsidRPr="00441897">
        <w:rPr>
          <w:rFonts w:cstheme="minorHAnsi"/>
          <w:sz w:val="24"/>
          <w:szCs w:val="24"/>
        </w:rPr>
        <w:t xml:space="preserve">beneficio económico cero. </w:t>
      </w:r>
      <w:r w:rsidR="00E049BC" w:rsidRPr="00441897">
        <w:rPr>
          <w:rFonts w:cstheme="minorHAnsi"/>
          <w:sz w:val="24"/>
          <w:szCs w:val="24"/>
        </w:rPr>
        <w:t xml:space="preserve">Nos enfrentamos a </w:t>
      </w:r>
      <w:r w:rsidR="00E049BC" w:rsidRPr="00441897">
        <w:rPr>
          <w:rFonts w:cstheme="minorHAnsi"/>
          <w:i/>
          <w:iCs/>
          <w:sz w:val="24"/>
          <w:szCs w:val="24"/>
        </w:rPr>
        <w:t>la paradoja de Hayek.</w:t>
      </w:r>
    </w:p>
    <w:p w14:paraId="5365A95D" w14:textId="77777777" w:rsidR="00C21668" w:rsidRPr="00441897" w:rsidRDefault="00E049BC" w:rsidP="00C21668">
      <w:pPr>
        <w:pStyle w:val="PargrafodaLista"/>
        <w:numPr>
          <w:ilvl w:val="0"/>
          <w:numId w:val="33"/>
        </w:numPr>
        <w:jc w:val="both"/>
        <w:rPr>
          <w:rFonts w:cstheme="minorHAnsi"/>
          <w:sz w:val="24"/>
          <w:szCs w:val="24"/>
        </w:rPr>
      </w:pPr>
      <w:r w:rsidRPr="00441897">
        <w:rPr>
          <w:rFonts w:cstheme="minorHAnsi"/>
          <w:sz w:val="24"/>
          <w:szCs w:val="24"/>
        </w:rPr>
        <w:t xml:space="preserve">Más y más información en manos de los agentes (en el límite, previsión perfecta), conduciría </w:t>
      </w:r>
      <w:r w:rsidR="00DB3681" w:rsidRPr="00441897">
        <w:rPr>
          <w:rFonts w:cstheme="minorHAnsi"/>
          <w:sz w:val="24"/>
          <w:szCs w:val="24"/>
        </w:rPr>
        <w:t xml:space="preserve">a la paralización </w:t>
      </w:r>
      <w:r w:rsidR="00033121" w:rsidRPr="00441897">
        <w:rPr>
          <w:rFonts w:cstheme="minorHAnsi"/>
          <w:sz w:val="24"/>
          <w:szCs w:val="24"/>
        </w:rPr>
        <w:t xml:space="preserve">de todo tipo de comportamiento estratégico, esto es, </w:t>
      </w:r>
      <w:r w:rsidRPr="00441897">
        <w:rPr>
          <w:rFonts w:cstheme="minorHAnsi"/>
          <w:i/>
          <w:iCs/>
          <w:sz w:val="24"/>
          <w:szCs w:val="24"/>
        </w:rPr>
        <w:t>la paradoja de Morgenstern</w:t>
      </w:r>
      <w:r w:rsidRPr="00441897">
        <w:rPr>
          <w:rFonts w:cstheme="minorHAnsi"/>
          <w:sz w:val="24"/>
          <w:szCs w:val="24"/>
        </w:rPr>
        <w:t xml:space="preserve">. </w:t>
      </w:r>
    </w:p>
    <w:p w14:paraId="4DF45867" w14:textId="63872A11" w:rsidR="003213F9" w:rsidRPr="00441897" w:rsidRDefault="00E049BC" w:rsidP="00C21668">
      <w:pPr>
        <w:pStyle w:val="PargrafodaLista"/>
        <w:numPr>
          <w:ilvl w:val="0"/>
          <w:numId w:val="33"/>
        </w:numPr>
        <w:jc w:val="both"/>
        <w:rPr>
          <w:rFonts w:cstheme="minorHAnsi"/>
          <w:i/>
          <w:iCs/>
          <w:sz w:val="24"/>
          <w:szCs w:val="24"/>
        </w:rPr>
      </w:pPr>
      <w:r w:rsidRPr="00441897">
        <w:rPr>
          <w:rFonts w:cstheme="minorHAnsi"/>
          <w:sz w:val="24"/>
          <w:szCs w:val="24"/>
        </w:rPr>
        <w:t xml:space="preserve">Con movilidad perfecta de los factores nos </w:t>
      </w:r>
      <w:r w:rsidR="001D33CE" w:rsidRPr="00441897">
        <w:rPr>
          <w:rFonts w:cstheme="minorHAnsi"/>
          <w:sz w:val="24"/>
          <w:szCs w:val="24"/>
        </w:rPr>
        <w:t>situamos</w:t>
      </w:r>
      <w:r w:rsidRPr="00441897">
        <w:rPr>
          <w:rFonts w:cstheme="minorHAnsi"/>
          <w:sz w:val="24"/>
          <w:szCs w:val="24"/>
        </w:rPr>
        <w:t xml:space="preserve"> en un orden espontáneo, y los mercados como institución serian redundantes</w:t>
      </w:r>
      <w:r w:rsidR="00AE2C11" w:rsidRPr="00441897">
        <w:rPr>
          <w:rFonts w:cstheme="minorHAnsi"/>
          <w:sz w:val="24"/>
          <w:szCs w:val="24"/>
        </w:rPr>
        <w:t xml:space="preserve">. Es </w:t>
      </w:r>
      <w:r w:rsidR="00AE2C11" w:rsidRPr="00441897">
        <w:rPr>
          <w:rFonts w:cstheme="minorHAnsi"/>
          <w:i/>
          <w:iCs/>
          <w:sz w:val="24"/>
          <w:szCs w:val="24"/>
        </w:rPr>
        <w:t xml:space="preserve">la </w:t>
      </w:r>
      <w:r w:rsidRPr="00441897">
        <w:rPr>
          <w:rFonts w:cstheme="minorHAnsi"/>
          <w:i/>
          <w:iCs/>
          <w:sz w:val="24"/>
          <w:szCs w:val="24"/>
        </w:rPr>
        <w:t>paradoja de Hinkelammert</w:t>
      </w:r>
      <w:r w:rsidR="004A4AC4" w:rsidRPr="00441897">
        <w:rPr>
          <w:rFonts w:cstheme="minorHAnsi"/>
          <w:i/>
          <w:iCs/>
          <w:sz w:val="24"/>
          <w:szCs w:val="24"/>
        </w:rPr>
        <w:t>.</w:t>
      </w:r>
    </w:p>
    <w:p w14:paraId="221E4A72" w14:textId="000C067B" w:rsidR="00CA5DFF" w:rsidRPr="00441897" w:rsidRDefault="00CA5DFF" w:rsidP="00CA5DFF">
      <w:pPr>
        <w:jc w:val="both"/>
        <w:rPr>
          <w:rFonts w:cstheme="minorHAnsi"/>
          <w:sz w:val="24"/>
          <w:szCs w:val="24"/>
        </w:rPr>
      </w:pPr>
      <w:r w:rsidRPr="00441897">
        <w:rPr>
          <w:rFonts w:cstheme="minorHAnsi"/>
          <w:sz w:val="24"/>
          <w:szCs w:val="24"/>
        </w:rPr>
        <w:t xml:space="preserve">De esta manera, </w:t>
      </w:r>
      <w:r w:rsidR="00AB559B" w:rsidRPr="00441897">
        <w:rPr>
          <w:rFonts w:cstheme="minorHAnsi"/>
          <w:sz w:val="24"/>
          <w:szCs w:val="24"/>
        </w:rPr>
        <w:t xml:space="preserve">en la realidad </w:t>
      </w:r>
      <w:r w:rsidRPr="00441897">
        <w:rPr>
          <w:rFonts w:cstheme="minorHAnsi"/>
          <w:sz w:val="24"/>
          <w:szCs w:val="24"/>
        </w:rPr>
        <w:t>la aproximación asintótica al concepto de perfección no solamente no explica por qué surgen los mercados</w:t>
      </w:r>
      <w:r w:rsidR="0059098C" w:rsidRPr="00441897">
        <w:rPr>
          <w:rFonts w:cstheme="minorHAnsi"/>
          <w:sz w:val="24"/>
          <w:szCs w:val="24"/>
        </w:rPr>
        <w:t xml:space="preserve"> (una grave falla)</w:t>
      </w:r>
      <w:r w:rsidRPr="00441897">
        <w:rPr>
          <w:rFonts w:cstheme="minorHAnsi"/>
          <w:sz w:val="24"/>
          <w:szCs w:val="24"/>
        </w:rPr>
        <w:t xml:space="preserve">, </w:t>
      </w:r>
      <w:r w:rsidR="00AB559B" w:rsidRPr="00441897">
        <w:rPr>
          <w:rFonts w:cstheme="minorHAnsi"/>
          <w:sz w:val="24"/>
          <w:szCs w:val="24"/>
        </w:rPr>
        <w:t xml:space="preserve">sino que </w:t>
      </w:r>
      <w:r w:rsidRPr="00441897">
        <w:rPr>
          <w:rFonts w:cstheme="minorHAnsi"/>
          <w:sz w:val="24"/>
          <w:szCs w:val="24"/>
        </w:rPr>
        <w:t xml:space="preserve">incluso es incompatible con </w:t>
      </w:r>
      <w:r w:rsidR="0059098C" w:rsidRPr="00441897">
        <w:rPr>
          <w:rFonts w:cstheme="minorHAnsi"/>
          <w:sz w:val="24"/>
          <w:szCs w:val="24"/>
        </w:rPr>
        <w:t>la</w:t>
      </w:r>
      <w:r w:rsidRPr="00441897">
        <w:rPr>
          <w:rFonts w:cstheme="minorHAnsi"/>
          <w:sz w:val="24"/>
          <w:szCs w:val="24"/>
        </w:rPr>
        <w:t xml:space="preserve"> existencia</w:t>
      </w:r>
      <w:r w:rsidR="0059098C" w:rsidRPr="00441897">
        <w:rPr>
          <w:rFonts w:cstheme="minorHAnsi"/>
          <w:sz w:val="24"/>
          <w:szCs w:val="24"/>
        </w:rPr>
        <w:t xml:space="preserve"> de estos</w:t>
      </w:r>
      <w:r w:rsidRPr="00441897">
        <w:rPr>
          <w:rFonts w:cstheme="minorHAnsi"/>
          <w:sz w:val="24"/>
          <w:szCs w:val="24"/>
        </w:rPr>
        <w:t>.</w:t>
      </w:r>
      <w:r w:rsidR="00B97B1D" w:rsidRPr="00441897">
        <w:rPr>
          <w:rFonts w:cstheme="minorHAnsi"/>
          <w:sz w:val="24"/>
          <w:szCs w:val="24"/>
        </w:rPr>
        <w:t xml:space="preserve"> Y según se deduce del teorema de imposibilidad de Arrow, un sistema de mercado total (una “sociedad de mercado”) sería un sistema en el </w:t>
      </w:r>
      <w:r w:rsidR="00B97B1D" w:rsidRPr="00441897">
        <w:rPr>
          <w:rFonts w:cstheme="minorHAnsi"/>
          <w:sz w:val="24"/>
          <w:szCs w:val="24"/>
        </w:rPr>
        <w:lastRenderedPageBreak/>
        <w:t>cual el bien común es un</w:t>
      </w:r>
      <w:r w:rsidR="004A4AC4" w:rsidRPr="00441897">
        <w:rPr>
          <w:rFonts w:cstheme="minorHAnsi"/>
          <w:sz w:val="24"/>
          <w:szCs w:val="24"/>
        </w:rPr>
        <w:t xml:space="preserve"> objetivo </w:t>
      </w:r>
      <w:r w:rsidR="00B97B1D" w:rsidRPr="00441897">
        <w:rPr>
          <w:rFonts w:cstheme="minorHAnsi"/>
          <w:sz w:val="24"/>
          <w:szCs w:val="24"/>
        </w:rPr>
        <w:t>imposible</w:t>
      </w:r>
      <w:r w:rsidR="004A4AC4" w:rsidRPr="00441897">
        <w:rPr>
          <w:rFonts w:cstheme="minorHAnsi"/>
          <w:sz w:val="24"/>
          <w:szCs w:val="24"/>
        </w:rPr>
        <w:t>, y la sociedad se movería entre el caos y el totalitarismo</w:t>
      </w:r>
      <w:r w:rsidR="00B97B1D" w:rsidRPr="00441897">
        <w:rPr>
          <w:rFonts w:cstheme="minorHAnsi"/>
          <w:sz w:val="24"/>
          <w:szCs w:val="24"/>
        </w:rPr>
        <w:t xml:space="preserve">. </w:t>
      </w:r>
    </w:p>
    <w:p w14:paraId="4BC1B9C0" w14:textId="17F1681F" w:rsidR="0001257E" w:rsidRPr="00441897" w:rsidRDefault="004A4AC4" w:rsidP="0001257E">
      <w:pPr>
        <w:jc w:val="both"/>
        <w:rPr>
          <w:rFonts w:cstheme="minorHAnsi"/>
          <w:sz w:val="24"/>
          <w:szCs w:val="24"/>
        </w:rPr>
      </w:pPr>
      <w:r w:rsidRPr="00441897">
        <w:rPr>
          <w:rFonts w:cstheme="minorHAnsi"/>
          <w:b/>
          <w:bCs/>
          <w:sz w:val="24"/>
          <w:szCs w:val="24"/>
        </w:rPr>
        <w:t xml:space="preserve">X </w:t>
      </w:r>
      <w:r w:rsidR="00016A92" w:rsidRPr="00441897">
        <w:rPr>
          <w:rFonts w:cstheme="minorHAnsi"/>
          <w:b/>
          <w:bCs/>
          <w:sz w:val="24"/>
          <w:szCs w:val="24"/>
        </w:rPr>
        <w:t>D</w:t>
      </w:r>
      <w:r w:rsidR="0001257E" w:rsidRPr="00441897">
        <w:rPr>
          <w:rFonts w:cstheme="minorHAnsi"/>
          <w:b/>
          <w:bCs/>
          <w:sz w:val="24"/>
          <w:szCs w:val="24"/>
        </w:rPr>
        <w:t>os principios de imposibilidad y la necesaria reconstitución de la teoría del mercado</w:t>
      </w:r>
    </w:p>
    <w:p w14:paraId="041F9CC3" w14:textId="4B6B3E86" w:rsidR="00A52254" w:rsidRPr="00441897" w:rsidRDefault="008E71C9" w:rsidP="00A52254">
      <w:pPr>
        <w:jc w:val="both"/>
        <w:rPr>
          <w:rFonts w:cstheme="minorHAnsi"/>
          <w:sz w:val="24"/>
          <w:szCs w:val="24"/>
        </w:rPr>
      </w:pPr>
      <w:r w:rsidRPr="00441897">
        <w:rPr>
          <w:rFonts w:cstheme="minorHAnsi"/>
          <w:sz w:val="24"/>
          <w:szCs w:val="24"/>
        </w:rPr>
        <w:t xml:space="preserve">Regresemos a un tema crucial anteriormente expuesto. </w:t>
      </w:r>
      <w:r w:rsidR="00A52254" w:rsidRPr="00441897">
        <w:rPr>
          <w:rFonts w:cstheme="minorHAnsi"/>
          <w:sz w:val="24"/>
          <w:szCs w:val="24"/>
        </w:rPr>
        <w:t xml:space="preserve">La teoría económica neoclásica no acepta que </w:t>
      </w:r>
      <w:r w:rsidR="00384216" w:rsidRPr="00441897">
        <w:rPr>
          <w:rFonts w:cstheme="minorHAnsi"/>
          <w:sz w:val="24"/>
          <w:szCs w:val="24"/>
        </w:rPr>
        <w:t xml:space="preserve">el modelo de </w:t>
      </w:r>
      <w:r w:rsidR="00A52254" w:rsidRPr="00441897">
        <w:rPr>
          <w:rFonts w:cstheme="minorHAnsi"/>
          <w:sz w:val="24"/>
          <w:szCs w:val="24"/>
        </w:rPr>
        <w:t xml:space="preserve">la competencia perfecta se refiera a la </w:t>
      </w:r>
      <w:r w:rsidR="00384216" w:rsidRPr="00441897">
        <w:rPr>
          <w:rFonts w:cstheme="minorHAnsi"/>
          <w:sz w:val="24"/>
          <w:szCs w:val="24"/>
        </w:rPr>
        <w:t xml:space="preserve">constitución </w:t>
      </w:r>
      <w:r w:rsidR="00A52254" w:rsidRPr="00441897">
        <w:rPr>
          <w:rFonts w:cstheme="minorHAnsi"/>
          <w:sz w:val="24"/>
          <w:szCs w:val="24"/>
        </w:rPr>
        <w:t>de “otro mundo”</w:t>
      </w:r>
      <w:r w:rsidR="00384216" w:rsidRPr="00441897">
        <w:rPr>
          <w:rFonts w:cstheme="minorHAnsi"/>
          <w:sz w:val="24"/>
          <w:szCs w:val="24"/>
        </w:rPr>
        <w:t xml:space="preserve"> </w:t>
      </w:r>
      <w:r w:rsidRPr="00441897">
        <w:rPr>
          <w:rFonts w:cstheme="minorHAnsi"/>
          <w:sz w:val="24"/>
          <w:szCs w:val="24"/>
        </w:rPr>
        <w:t xml:space="preserve">y más bien lo presenta </w:t>
      </w:r>
      <w:r w:rsidR="00384216" w:rsidRPr="00441897">
        <w:rPr>
          <w:rFonts w:cstheme="minorHAnsi"/>
          <w:sz w:val="24"/>
          <w:szCs w:val="24"/>
        </w:rPr>
        <w:t>como una idealización de “este mundo”</w:t>
      </w:r>
      <w:r w:rsidRPr="00441897">
        <w:rPr>
          <w:rFonts w:cstheme="minorHAnsi"/>
          <w:sz w:val="24"/>
          <w:szCs w:val="24"/>
        </w:rPr>
        <w:t xml:space="preserve">. Si se trata de lo primero, </w:t>
      </w:r>
      <w:r w:rsidR="00C42F19" w:rsidRPr="00441897">
        <w:rPr>
          <w:rFonts w:cstheme="minorHAnsi"/>
          <w:sz w:val="24"/>
          <w:szCs w:val="24"/>
        </w:rPr>
        <w:t xml:space="preserve">como creemos, </w:t>
      </w:r>
      <w:r w:rsidRPr="00441897">
        <w:rPr>
          <w:rFonts w:cstheme="minorHAnsi"/>
          <w:sz w:val="24"/>
          <w:szCs w:val="24"/>
        </w:rPr>
        <w:t xml:space="preserve">aun así podría, </w:t>
      </w:r>
      <w:r w:rsidR="00A52254" w:rsidRPr="00441897">
        <w:rPr>
          <w:rFonts w:cstheme="minorHAnsi"/>
          <w:sz w:val="24"/>
          <w:szCs w:val="24"/>
        </w:rPr>
        <w:t>eventualmente</w:t>
      </w:r>
      <w:r w:rsidRPr="00441897">
        <w:rPr>
          <w:rFonts w:cstheme="minorHAnsi"/>
          <w:sz w:val="24"/>
          <w:szCs w:val="24"/>
        </w:rPr>
        <w:t>,</w:t>
      </w:r>
      <w:r w:rsidR="00A52254" w:rsidRPr="00441897">
        <w:rPr>
          <w:rFonts w:cstheme="minorHAnsi"/>
          <w:sz w:val="24"/>
          <w:szCs w:val="24"/>
        </w:rPr>
        <w:t xml:space="preserve"> dar </w:t>
      </w:r>
      <w:r w:rsidR="00C42F19" w:rsidRPr="00441897">
        <w:rPr>
          <w:rFonts w:cstheme="minorHAnsi"/>
          <w:sz w:val="24"/>
          <w:szCs w:val="24"/>
        </w:rPr>
        <w:t xml:space="preserve">algunas </w:t>
      </w:r>
      <w:r w:rsidR="00A52254" w:rsidRPr="00441897">
        <w:rPr>
          <w:rFonts w:cstheme="minorHAnsi"/>
          <w:sz w:val="24"/>
          <w:szCs w:val="24"/>
        </w:rPr>
        <w:t xml:space="preserve">luces para entender este mundo, </w:t>
      </w:r>
      <w:r w:rsidRPr="00441897">
        <w:rPr>
          <w:rFonts w:cstheme="minorHAnsi"/>
          <w:sz w:val="24"/>
          <w:szCs w:val="24"/>
        </w:rPr>
        <w:t xml:space="preserve">aunque </w:t>
      </w:r>
      <w:r w:rsidR="00A52254" w:rsidRPr="00441897">
        <w:rPr>
          <w:rFonts w:cstheme="minorHAnsi"/>
          <w:sz w:val="24"/>
          <w:szCs w:val="24"/>
        </w:rPr>
        <w:t>n</w:t>
      </w:r>
      <w:r w:rsidR="00384216" w:rsidRPr="00441897">
        <w:rPr>
          <w:rFonts w:cstheme="minorHAnsi"/>
          <w:sz w:val="24"/>
          <w:szCs w:val="24"/>
        </w:rPr>
        <w:t>unca se</w:t>
      </w:r>
      <w:r w:rsidR="00A52254" w:rsidRPr="00441897">
        <w:rPr>
          <w:rFonts w:cstheme="minorHAnsi"/>
          <w:sz w:val="24"/>
          <w:szCs w:val="24"/>
        </w:rPr>
        <w:t xml:space="preserve"> p</w:t>
      </w:r>
      <w:r w:rsidRPr="00441897">
        <w:rPr>
          <w:rFonts w:cstheme="minorHAnsi"/>
          <w:sz w:val="24"/>
          <w:szCs w:val="24"/>
        </w:rPr>
        <w:t>odría</w:t>
      </w:r>
      <w:r w:rsidR="00A52254" w:rsidRPr="00441897">
        <w:rPr>
          <w:rFonts w:cstheme="minorHAnsi"/>
          <w:sz w:val="24"/>
          <w:szCs w:val="24"/>
        </w:rPr>
        <w:t xml:space="preserve"> </w:t>
      </w:r>
      <w:r w:rsidR="00384216" w:rsidRPr="00441897">
        <w:rPr>
          <w:rFonts w:cstheme="minorHAnsi"/>
          <w:sz w:val="24"/>
          <w:szCs w:val="24"/>
        </w:rPr>
        <w:t xml:space="preserve">presentar como una </w:t>
      </w:r>
      <w:r w:rsidR="00A52254" w:rsidRPr="00441897">
        <w:rPr>
          <w:rFonts w:cstheme="minorHAnsi"/>
          <w:i/>
          <w:iCs/>
          <w:sz w:val="24"/>
          <w:szCs w:val="24"/>
        </w:rPr>
        <w:t>meta</w:t>
      </w:r>
      <w:r w:rsidR="00A52254" w:rsidRPr="00441897">
        <w:rPr>
          <w:rFonts w:cstheme="minorHAnsi"/>
          <w:sz w:val="24"/>
          <w:szCs w:val="24"/>
        </w:rPr>
        <w:t xml:space="preserve"> por realizar en nuestro mundo.</w:t>
      </w:r>
    </w:p>
    <w:p w14:paraId="4BCD988A" w14:textId="41C199D1" w:rsidR="00A52254" w:rsidRPr="00441897" w:rsidRDefault="00A52254" w:rsidP="00A52254">
      <w:pPr>
        <w:jc w:val="both"/>
        <w:rPr>
          <w:rFonts w:cstheme="minorHAnsi"/>
          <w:sz w:val="24"/>
          <w:szCs w:val="24"/>
        </w:rPr>
      </w:pPr>
      <w:r w:rsidRPr="00441897">
        <w:rPr>
          <w:rFonts w:cstheme="minorHAnsi"/>
          <w:sz w:val="24"/>
          <w:szCs w:val="24"/>
        </w:rPr>
        <w:t xml:space="preserve">Por tanto, </w:t>
      </w:r>
      <w:r w:rsidR="00384216" w:rsidRPr="00441897">
        <w:rPr>
          <w:rFonts w:cstheme="minorHAnsi"/>
          <w:sz w:val="24"/>
          <w:szCs w:val="24"/>
        </w:rPr>
        <w:t xml:space="preserve">la </w:t>
      </w:r>
      <w:r w:rsidRPr="00441897">
        <w:rPr>
          <w:rFonts w:cstheme="minorHAnsi"/>
          <w:sz w:val="24"/>
          <w:szCs w:val="24"/>
        </w:rPr>
        <w:t xml:space="preserve">tarea </w:t>
      </w:r>
      <w:r w:rsidR="00384216" w:rsidRPr="00441897">
        <w:rPr>
          <w:rFonts w:cstheme="minorHAnsi"/>
          <w:sz w:val="24"/>
          <w:szCs w:val="24"/>
        </w:rPr>
        <w:t xml:space="preserve">que se impone </w:t>
      </w:r>
      <w:r w:rsidRPr="00441897">
        <w:rPr>
          <w:rFonts w:cstheme="minorHAnsi"/>
          <w:sz w:val="24"/>
          <w:szCs w:val="24"/>
        </w:rPr>
        <w:t xml:space="preserve">es construir una </w:t>
      </w:r>
      <w:r w:rsidRPr="00441897">
        <w:rPr>
          <w:rFonts w:cstheme="minorHAnsi"/>
          <w:i/>
          <w:iCs/>
          <w:sz w:val="24"/>
          <w:szCs w:val="24"/>
        </w:rPr>
        <w:t xml:space="preserve">teoría </w:t>
      </w:r>
      <w:r w:rsidR="00384216" w:rsidRPr="00441897">
        <w:rPr>
          <w:rFonts w:cstheme="minorHAnsi"/>
          <w:i/>
          <w:iCs/>
          <w:sz w:val="24"/>
          <w:szCs w:val="24"/>
        </w:rPr>
        <w:t xml:space="preserve">crítica </w:t>
      </w:r>
      <w:r w:rsidRPr="00441897">
        <w:rPr>
          <w:rFonts w:cstheme="minorHAnsi"/>
          <w:i/>
          <w:iCs/>
          <w:sz w:val="24"/>
          <w:szCs w:val="24"/>
        </w:rPr>
        <w:t>del</w:t>
      </w:r>
      <w:r w:rsidRPr="00441897">
        <w:rPr>
          <w:rFonts w:cstheme="minorHAnsi"/>
          <w:sz w:val="24"/>
          <w:szCs w:val="24"/>
        </w:rPr>
        <w:t xml:space="preserve"> </w:t>
      </w:r>
      <w:r w:rsidRPr="00441897">
        <w:rPr>
          <w:rFonts w:cstheme="minorHAnsi"/>
          <w:i/>
          <w:iCs/>
          <w:sz w:val="24"/>
          <w:szCs w:val="24"/>
        </w:rPr>
        <w:t>mercado</w:t>
      </w:r>
      <w:r w:rsidRPr="00441897">
        <w:rPr>
          <w:rFonts w:cstheme="minorHAnsi"/>
          <w:sz w:val="24"/>
          <w:szCs w:val="24"/>
        </w:rPr>
        <w:t xml:space="preserve"> que no </w:t>
      </w:r>
      <w:r w:rsidR="008E71C9" w:rsidRPr="00441897">
        <w:rPr>
          <w:rFonts w:cstheme="minorHAnsi"/>
          <w:sz w:val="24"/>
          <w:szCs w:val="24"/>
        </w:rPr>
        <w:t xml:space="preserve">desemboque en la </w:t>
      </w:r>
      <w:r w:rsidRPr="00441897">
        <w:rPr>
          <w:rFonts w:cstheme="minorHAnsi"/>
          <w:i/>
          <w:iCs/>
          <w:sz w:val="24"/>
          <w:szCs w:val="24"/>
        </w:rPr>
        <w:t>ilusión trascendental</w:t>
      </w:r>
      <w:r w:rsidRPr="00441897">
        <w:rPr>
          <w:rFonts w:cstheme="minorHAnsi"/>
          <w:sz w:val="24"/>
          <w:szCs w:val="24"/>
        </w:rPr>
        <w:t>.</w:t>
      </w:r>
    </w:p>
    <w:p w14:paraId="2961CCB6" w14:textId="0D562D28" w:rsidR="00A52254" w:rsidRPr="00441897" w:rsidRDefault="00A52254" w:rsidP="00A52254">
      <w:pPr>
        <w:jc w:val="both"/>
        <w:rPr>
          <w:rFonts w:cstheme="minorHAnsi"/>
          <w:sz w:val="24"/>
          <w:szCs w:val="24"/>
        </w:rPr>
      </w:pPr>
      <w:r w:rsidRPr="00441897">
        <w:rPr>
          <w:rFonts w:cstheme="minorHAnsi"/>
          <w:sz w:val="24"/>
          <w:szCs w:val="24"/>
        </w:rPr>
        <w:t xml:space="preserve">Los principios básicos orientadores de esta teoría crítica los </w:t>
      </w:r>
      <w:r w:rsidR="00850279" w:rsidRPr="00441897">
        <w:rPr>
          <w:rFonts w:cstheme="minorHAnsi"/>
          <w:sz w:val="24"/>
          <w:szCs w:val="24"/>
        </w:rPr>
        <w:t>bosqueja</w:t>
      </w:r>
      <w:r w:rsidRPr="00441897">
        <w:rPr>
          <w:rFonts w:cstheme="minorHAnsi"/>
          <w:sz w:val="24"/>
          <w:szCs w:val="24"/>
        </w:rPr>
        <w:t xml:space="preserve"> Franz Hinkelammert en el siguiente </w:t>
      </w:r>
      <w:r w:rsidR="00D549D9" w:rsidRPr="00441897">
        <w:rPr>
          <w:rFonts w:cstheme="minorHAnsi"/>
          <w:sz w:val="24"/>
          <w:szCs w:val="24"/>
        </w:rPr>
        <w:t xml:space="preserve">punteo para un </w:t>
      </w:r>
      <w:r w:rsidRPr="00441897">
        <w:rPr>
          <w:rFonts w:cstheme="minorHAnsi"/>
          <w:sz w:val="24"/>
          <w:szCs w:val="24"/>
        </w:rPr>
        <w:t>“programa de investigación”</w:t>
      </w:r>
      <w:r w:rsidRPr="00441897">
        <w:rPr>
          <w:rStyle w:val="Refdenotaderodap"/>
          <w:rFonts w:cstheme="minorHAnsi"/>
          <w:sz w:val="24"/>
          <w:szCs w:val="24"/>
        </w:rPr>
        <w:footnoteReference w:id="27"/>
      </w:r>
      <w:r w:rsidRPr="00441897">
        <w:rPr>
          <w:rFonts w:cstheme="minorHAnsi"/>
          <w:sz w:val="24"/>
          <w:szCs w:val="24"/>
        </w:rPr>
        <w:t>:</w:t>
      </w:r>
    </w:p>
    <w:p w14:paraId="79B7905A" w14:textId="6C4A7C02" w:rsidR="00A6151B" w:rsidRPr="00441897" w:rsidRDefault="00A52254" w:rsidP="00D421A6">
      <w:pPr>
        <w:pStyle w:val="PargrafodaLista"/>
        <w:numPr>
          <w:ilvl w:val="0"/>
          <w:numId w:val="17"/>
        </w:numPr>
        <w:jc w:val="both"/>
        <w:rPr>
          <w:rFonts w:cstheme="minorHAnsi"/>
          <w:sz w:val="24"/>
          <w:szCs w:val="24"/>
        </w:rPr>
      </w:pPr>
      <w:r w:rsidRPr="00441897">
        <w:rPr>
          <w:rFonts w:cstheme="minorHAnsi"/>
          <w:sz w:val="24"/>
          <w:szCs w:val="24"/>
        </w:rPr>
        <w:t>¿Por qué y cómo el mercado des</w:t>
      </w:r>
      <w:r w:rsidR="00D421A6" w:rsidRPr="00441897">
        <w:rPr>
          <w:rFonts w:cstheme="minorHAnsi"/>
          <w:sz w:val="24"/>
          <w:szCs w:val="24"/>
        </w:rPr>
        <w:t>enfrenado</w:t>
      </w:r>
      <w:r w:rsidRPr="00441897">
        <w:rPr>
          <w:rFonts w:cstheme="minorHAnsi"/>
          <w:sz w:val="24"/>
          <w:szCs w:val="24"/>
        </w:rPr>
        <w:t xml:space="preserve"> (“libre”</w:t>
      </w:r>
      <w:r w:rsidR="003107B8" w:rsidRPr="00441897">
        <w:rPr>
          <w:rFonts w:cstheme="minorHAnsi"/>
          <w:sz w:val="24"/>
          <w:szCs w:val="24"/>
        </w:rPr>
        <w:t xml:space="preserve">, </w:t>
      </w:r>
      <w:r w:rsidR="00D421A6" w:rsidRPr="00441897">
        <w:rPr>
          <w:rFonts w:cstheme="minorHAnsi"/>
          <w:sz w:val="24"/>
          <w:szCs w:val="24"/>
        </w:rPr>
        <w:t>sin limitaciones, “</w:t>
      </w:r>
      <w:r w:rsidR="003107B8" w:rsidRPr="00441897">
        <w:rPr>
          <w:rFonts w:cstheme="minorHAnsi"/>
          <w:sz w:val="24"/>
          <w:szCs w:val="24"/>
        </w:rPr>
        <w:t>autorregulado</w:t>
      </w:r>
      <w:r w:rsidR="00D421A6" w:rsidRPr="00441897">
        <w:rPr>
          <w:rFonts w:cstheme="minorHAnsi"/>
          <w:sz w:val="24"/>
          <w:szCs w:val="24"/>
        </w:rPr>
        <w:t>”</w:t>
      </w:r>
      <w:r w:rsidRPr="00441897">
        <w:rPr>
          <w:rFonts w:cstheme="minorHAnsi"/>
          <w:sz w:val="24"/>
          <w:szCs w:val="24"/>
        </w:rPr>
        <w:t>)</w:t>
      </w:r>
      <w:r w:rsidR="00384216" w:rsidRPr="00441897">
        <w:rPr>
          <w:rFonts w:cstheme="minorHAnsi"/>
          <w:sz w:val="24"/>
          <w:szCs w:val="24"/>
        </w:rPr>
        <w:t xml:space="preserve">, incluso en </w:t>
      </w:r>
      <w:r w:rsidR="003107B8" w:rsidRPr="00441897">
        <w:rPr>
          <w:rFonts w:cstheme="minorHAnsi"/>
          <w:sz w:val="24"/>
          <w:szCs w:val="24"/>
        </w:rPr>
        <w:t>una</w:t>
      </w:r>
      <w:r w:rsidR="00384216" w:rsidRPr="00441897">
        <w:rPr>
          <w:rFonts w:cstheme="minorHAnsi"/>
          <w:sz w:val="24"/>
          <w:szCs w:val="24"/>
        </w:rPr>
        <w:t xml:space="preserve"> versión idealizada</w:t>
      </w:r>
      <w:r w:rsidR="003107B8" w:rsidRPr="00441897">
        <w:rPr>
          <w:rFonts w:cstheme="minorHAnsi"/>
          <w:sz w:val="24"/>
          <w:szCs w:val="24"/>
        </w:rPr>
        <w:t xml:space="preserve"> (aunque no “perfecta”)</w:t>
      </w:r>
      <w:r w:rsidR="00384216" w:rsidRPr="00441897">
        <w:rPr>
          <w:rFonts w:cstheme="minorHAnsi"/>
          <w:sz w:val="24"/>
          <w:szCs w:val="24"/>
        </w:rPr>
        <w:t>,</w:t>
      </w:r>
      <w:r w:rsidRPr="00441897">
        <w:rPr>
          <w:rFonts w:cstheme="minorHAnsi"/>
          <w:sz w:val="24"/>
          <w:szCs w:val="24"/>
        </w:rPr>
        <w:t xml:space="preserve"> </w:t>
      </w:r>
      <w:r w:rsidR="00D549D9" w:rsidRPr="00441897">
        <w:rPr>
          <w:rFonts w:cstheme="minorHAnsi"/>
          <w:sz w:val="24"/>
          <w:szCs w:val="24"/>
        </w:rPr>
        <w:t xml:space="preserve">inevitablemente </w:t>
      </w:r>
      <w:r w:rsidRPr="00441897">
        <w:rPr>
          <w:rFonts w:cstheme="minorHAnsi"/>
          <w:sz w:val="24"/>
          <w:szCs w:val="24"/>
        </w:rPr>
        <w:t>produce y reproduce determinados desequilibrios macroeconómicos? Se trata</w:t>
      </w:r>
      <w:r w:rsidR="00D421A6" w:rsidRPr="00441897">
        <w:rPr>
          <w:rFonts w:cstheme="minorHAnsi"/>
          <w:sz w:val="24"/>
          <w:szCs w:val="24"/>
        </w:rPr>
        <w:t>, puntualiza Hinkelammert,</w:t>
      </w:r>
      <w:r w:rsidRPr="00441897">
        <w:rPr>
          <w:rFonts w:cstheme="minorHAnsi"/>
          <w:sz w:val="24"/>
          <w:szCs w:val="24"/>
        </w:rPr>
        <w:t xml:space="preserve"> de </w:t>
      </w:r>
      <w:r w:rsidR="00D549D9" w:rsidRPr="00441897">
        <w:rPr>
          <w:rFonts w:cstheme="minorHAnsi"/>
          <w:sz w:val="24"/>
          <w:szCs w:val="24"/>
        </w:rPr>
        <w:t xml:space="preserve">los </w:t>
      </w:r>
      <w:r w:rsidRPr="00441897">
        <w:rPr>
          <w:rFonts w:cstheme="minorHAnsi"/>
          <w:sz w:val="24"/>
          <w:szCs w:val="24"/>
        </w:rPr>
        <w:t xml:space="preserve">desequilibrios en </w:t>
      </w:r>
      <w:r w:rsidR="003107B8" w:rsidRPr="00441897">
        <w:rPr>
          <w:rFonts w:cstheme="minorHAnsi"/>
          <w:sz w:val="24"/>
          <w:szCs w:val="24"/>
        </w:rPr>
        <w:t xml:space="preserve">la estructura de </w:t>
      </w:r>
      <w:r w:rsidRPr="00441897">
        <w:rPr>
          <w:rFonts w:cstheme="minorHAnsi"/>
          <w:sz w:val="24"/>
          <w:szCs w:val="24"/>
        </w:rPr>
        <w:t xml:space="preserve">los salarios e ingresos, en el uso y la distribución de la “tierra”, </w:t>
      </w:r>
      <w:r w:rsidR="003107B8" w:rsidRPr="00441897">
        <w:rPr>
          <w:rFonts w:cstheme="minorHAnsi"/>
          <w:sz w:val="24"/>
          <w:szCs w:val="24"/>
        </w:rPr>
        <w:t xml:space="preserve">y </w:t>
      </w:r>
      <w:r w:rsidR="00D421A6" w:rsidRPr="00441897">
        <w:rPr>
          <w:rFonts w:cstheme="minorHAnsi"/>
          <w:sz w:val="24"/>
          <w:szCs w:val="24"/>
        </w:rPr>
        <w:t xml:space="preserve">de los </w:t>
      </w:r>
      <w:r w:rsidRPr="00441897">
        <w:rPr>
          <w:rFonts w:cstheme="minorHAnsi"/>
          <w:sz w:val="24"/>
          <w:szCs w:val="24"/>
        </w:rPr>
        <w:t>desequilibrios financieros</w:t>
      </w:r>
      <w:r w:rsidR="003107B8" w:rsidRPr="00441897">
        <w:rPr>
          <w:rFonts w:cstheme="minorHAnsi"/>
          <w:sz w:val="24"/>
          <w:szCs w:val="24"/>
        </w:rPr>
        <w:t xml:space="preserve"> que someten a la </w:t>
      </w:r>
      <w:r w:rsidR="00D549D9" w:rsidRPr="00441897">
        <w:rPr>
          <w:rFonts w:cstheme="minorHAnsi"/>
          <w:sz w:val="24"/>
          <w:szCs w:val="24"/>
        </w:rPr>
        <w:t>“</w:t>
      </w:r>
      <w:r w:rsidR="003107B8" w:rsidRPr="00441897">
        <w:rPr>
          <w:rFonts w:cstheme="minorHAnsi"/>
          <w:sz w:val="24"/>
          <w:szCs w:val="24"/>
        </w:rPr>
        <w:t>economía real</w:t>
      </w:r>
      <w:r w:rsidR="00D549D9" w:rsidRPr="00441897">
        <w:rPr>
          <w:rFonts w:cstheme="minorHAnsi"/>
          <w:sz w:val="24"/>
          <w:szCs w:val="24"/>
        </w:rPr>
        <w:t xml:space="preserve">” (empresas y </w:t>
      </w:r>
      <w:r w:rsidR="00A6151B" w:rsidRPr="00441897">
        <w:rPr>
          <w:rFonts w:cstheme="minorHAnsi"/>
          <w:sz w:val="24"/>
          <w:szCs w:val="24"/>
        </w:rPr>
        <w:t>deudores en general</w:t>
      </w:r>
      <w:r w:rsidR="00D549D9" w:rsidRPr="00441897">
        <w:rPr>
          <w:rFonts w:cstheme="minorHAnsi"/>
          <w:sz w:val="24"/>
          <w:szCs w:val="24"/>
        </w:rPr>
        <w:t>)</w:t>
      </w:r>
      <w:r w:rsidR="003107B8" w:rsidRPr="00441897">
        <w:rPr>
          <w:rFonts w:cstheme="minorHAnsi"/>
          <w:sz w:val="24"/>
          <w:szCs w:val="24"/>
        </w:rPr>
        <w:t>.</w:t>
      </w:r>
      <w:r w:rsidRPr="00441897">
        <w:rPr>
          <w:rFonts w:cstheme="minorHAnsi"/>
          <w:sz w:val="24"/>
          <w:szCs w:val="24"/>
        </w:rPr>
        <w:t xml:space="preserve"> </w:t>
      </w:r>
      <w:r w:rsidR="00A6151B" w:rsidRPr="00441897">
        <w:rPr>
          <w:rFonts w:cstheme="minorHAnsi"/>
          <w:sz w:val="24"/>
          <w:szCs w:val="24"/>
        </w:rPr>
        <w:t xml:space="preserve">Estos </w:t>
      </w:r>
      <w:r w:rsidR="00D421A6" w:rsidRPr="00441897">
        <w:rPr>
          <w:rFonts w:cstheme="minorHAnsi"/>
          <w:sz w:val="24"/>
          <w:szCs w:val="24"/>
        </w:rPr>
        <w:t xml:space="preserve">tres </w:t>
      </w:r>
      <w:r w:rsidR="00A6151B" w:rsidRPr="00441897">
        <w:rPr>
          <w:rFonts w:cstheme="minorHAnsi"/>
          <w:sz w:val="24"/>
          <w:szCs w:val="24"/>
        </w:rPr>
        <w:t xml:space="preserve">desequilibrios </w:t>
      </w:r>
      <w:r w:rsidR="00D421A6" w:rsidRPr="00441897">
        <w:rPr>
          <w:rFonts w:cstheme="minorHAnsi"/>
          <w:sz w:val="24"/>
          <w:szCs w:val="24"/>
        </w:rPr>
        <w:t xml:space="preserve">(y otros similares) </w:t>
      </w:r>
      <w:r w:rsidR="00A6151B" w:rsidRPr="00441897">
        <w:rPr>
          <w:rFonts w:cstheme="minorHAnsi"/>
          <w:sz w:val="24"/>
          <w:szCs w:val="24"/>
        </w:rPr>
        <w:t>tienen una base común en el uso fragmentario de las tecnologías.</w:t>
      </w:r>
    </w:p>
    <w:p w14:paraId="50D86DCA" w14:textId="22A3AF62" w:rsidR="00A52254" w:rsidRPr="00441897" w:rsidRDefault="00A52254" w:rsidP="00A52254">
      <w:pPr>
        <w:pStyle w:val="PargrafodaLista"/>
        <w:numPr>
          <w:ilvl w:val="0"/>
          <w:numId w:val="17"/>
        </w:numPr>
        <w:jc w:val="both"/>
        <w:rPr>
          <w:rFonts w:cstheme="minorHAnsi"/>
          <w:sz w:val="24"/>
          <w:szCs w:val="24"/>
        </w:rPr>
      </w:pPr>
      <w:r w:rsidRPr="00441897">
        <w:rPr>
          <w:rFonts w:cstheme="minorHAnsi"/>
          <w:sz w:val="24"/>
          <w:szCs w:val="24"/>
        </w:rPr>
        <w:t>Las posibilidades de enfrentar estos desequilibrios desde el Estado y la sociedad civil,</w:t>
      </w:r>
      <w:r w:rsidR="000A2E1E" w:rsidRPr="00441897">
        <w:rPr>
          <w:rFonts w:cstheme="minorHAnsi"/>
          <w:sz w:val="24"/>
          <w:szCs w:val="24"/>
        </w:rPr>
        <w:t xml:space="preserve"> a través de una intervención sistemática de los mercados.</w:t>
      </w:r>
      <w:r w:rsidR="00D421A6" w:rsidRPr="00441897">
        <w:rPr>
          <w:rFonts w:cstheme="minorHAnsi"/>
          <w:sz w:val="24"/>
          <w:szCs w:val="24"/>
        </w:rPr>
        <w:t xml:space="preserve"> Un ordenamiento racional de los mercados que contenga o canalice, hasta cierto punto, los desequilibrios mencionados.</w:t>
      </w:r>
    </w:p>
    <w:p w14:paraId="2A1848A4" w14:textId="1468991F" w:rsidR="00961F5A" w:rsidRPr="00441897" w:rsidRDefault="00D00C1C" w:rsidP="00A52254">
      <w:pPr>
        <w:pStyle w:val="PargrafodaLista"/>
        <w:numPr>
          <w:ilvl w:val="0"/>
          <w:numId w:val="17"/>
        </w:numPr>
        <w:jc w:val="both"/>
        <w:rPr>
          <w:rFonts w:cstheme="minorHAnsi"/>
          <w:sz w:val="24"/>
          <w:szCs w:val="24"/>
        </w:rPr>
      </w:pPr>
      <w:r w:rsidRPr="00441897">
        <w:rPr>
          <w:rFonts w:cstheme="minorHAnsi"/>
          <w:sz w:val="24"/>
          <w:szCs w:val="24"/>
        </w:rPr>
        <w:t xml:space="preserve">La definición de </w:t>
      </w:r>
      <w:r w:rsidR="00961F5A" w:rsidRPr="00441897">
        <w:rPr>
          <w:rFonts w:cstheme="minorHAnsi"/>
          <w:sz w:val="24"/>
          <w:szCs w:val="24"/>
        </w:rPr>
        <w:t>los</w:t>
      </w:r>
      <w:r w:rsidRPr="00441897">
        <w:rPr>
          <w:rFonts w:cstheme="minorHAnsi"/>
          <w:sz w:val="24"/>
          <w:szCs w:val="24"/>
        </w:rPr>
        <w:t xml:space="preserve"> </w:t>
      </w:r>
      <w:r w:rsidR="00A52254" w:rsidRPr="00441897">
        <w:rPr>
          <w:rFonts w:cstheme="minorHAnsi"/>
          <w:sz w:val="24"/>
          <w:szCs w:val="24"/>
        </w:rPr>
        <w:t xml:space="preserve">criterios generales para </w:t>
      </w:r>
      <w:r w:rsidR="000A2E1E" w:rsidRPr="00441897">
        <w:rPr>
          <w:rFonts w:cstheme="minorHAnsi"/>
          <w:sz w:val="24"/>
          <w:szCs w:val="24"/>
        </w:rPr>
        <w:t>esta</w:t>
      </w:r>
      <w:r w:rsidR="00A52254" w:rsidRPr="00441897">
        <w:rPr>
          <w:rFonts w:cstheme="minorHAnsi"/>
          <w:sz w:val="24"/>
          <w:szCs w:val="24"/>
        </w:rPr>
        <w:t xml:space="preserve"> intervención de los mercados, no </w:t>
      </w:r>
      <w:r w:rsidR="00BF4866" w:rsidRPr="00441897">
        <w:rPr>
          <w:rFonts w:cstheme="minorHAnsi"/>
          <w:sz w:val="24"/>
          <w:szCs w:val="24"/>
        </w:rPr>
        <w:t xml:space="preserve">solo </w:t>
      </w:r>
      <w:r w:rsidR="00A52254" w:rsidRPr="00441897">
        <w:rPr>
          <w:rFonts w:cstheme="minorHAnsi"/>
          <w:sz w:val="24"/>
          <w:szCs w:val="24"/>
        </w:rPr>
        <w:t xml:space="preserve">en función de los mercados mismos </w:t>
      </w:r>
      <w:r w:rsidR="00961F5A" w:rsidRPr="00441897">
        <w:rPr>
          <w:rFonts w:cstheme="minorHAnsi"/>
          <w:sz w:val="24"/>
          <w:szCs w:val="24"/>
        </w:rPr>
        <w:t xml:space="preserve">(regulación keynesiana), </w:t>
      </w:r>
      <w:r w:rsidR="00A52254" w:rsidRPr="00441897">
        <w:rPr>
          <w:rFonts w:cstheme="minorHAnsi"/>
          <w:sz w:val="24"/>
          <w:szCs w:val="24"/>
        </w:rPr>
        <w:t xml:space="preserve">sino </w:t>
      </w:r>
      <w:r w:rsidR="00C42F19" w:rsidRPr="00441897">
        <w:rPr>
          <w:rFonts w:cstheme="minorHAnsi"/>
          <w:sz w:val="24"/>
          <w:szCs w:val="24"/>
        </w:rPr>
        <w:t>especial</w:t>
      </w:r>
      <w:r w:rsidR="00BF4866" w:rsidRPr="00441897">
        <w:rPr>
          <w:rFonts w:cstheme="minorHAnsi"/>
          <w:sz w:val="24"/>
          <w:szCs w:val="24"/>
        </w:rPr>
        <w:t xml:space="preserve">mente </w:t>
      </w:r>
      <w:r w:rsidR="00A52254" w:rsidRPr="00441897">
        <w:rPr>
          <w:rFonts w:cstheme="minorHAnsi"/>
          <w:sz w:val="24"/>
          <w:szCs w:val="24"/>
        </w:rPr>
        <w:t>en función de la reproducción y sostenibilidad de la vida humana.</w:t>
      </w:r>
    </w:p>
    <w:p w14:paraId="00A77CC5" w14:textId="166EF84A" w:rsidR="00961F5A" w:rsidRPr="00441897" w:rsidRDefault="00961F5A" w:rsidP="00961F5A">
      <w:pPr>
        <w:pStyle w:val="PargrafodaLista"/>
        <w:numPr>
          <w:ilvl w:val="0"/>
          <w:numId w:val="17"/>
        </w:numPr>
        <w:jc w:val="both"/>
        <w:rPr>
          <w:rFonts w:cstheme="minorHAnsi"/>
          <w:sz w:val="24"/>
          <w:szCs w:val="24"/>
        </w:rPr>
      </w:pPr>
      <w:r w:rsidRPr="00441897">
        <w:rPr>
          <w:rFonts w:cstheme="minorHAnsi"/>
          <w:sz w:val="24"/>
          <w:szCs w:val="24"/>
        </w:rPr>
        <w:lastRenderedPageBreak/>
        <w:t xml:space="preserve">A lo anterior Hinkelammert agrega, las distorsiones y desigualdades que las “burocracias privadas” </w:t>
      </w:r>
      <w:r w:rsidR="00BF4866" w:rsidRPr="00441897">
        <w:rPr>
          <w:rFonts w:cstheme="minorHAnsi"/>
          <w:sz w:val="24"/>
          <w:szCs w:val="24"/>
        </w:rPr>
        <w:t xml:space="preserve">(el gran capital transnacional) </w:t>
      </w:r>
      <w:r w:rsidRPr="00441897">
        <w:rPr>
          <w:rFonts w:cstheme="minorHAnsi"/>
          <w:sz w:val="24"/>
          <w:szCs w:val="24"/>
        </w:rPr>
        <w:t>crean en el orden democrático, incluso en su versión liberal capitalista.</w:t>
      </w:r>
    </w:p>
    <w:p w14:paraId="19F8C5F0" w14:textId="65B9F5D1" w:rsidR="00A52254" w:rsidRPr="00441897" w:rsidRDefault="00A52254" w:rsidP="00961F5A">
      <w:pPr>
        <w:pStyle w:val="PargrafodaLista"/>
        <w:jc w:val="both"/>
        <w:rPr>
          <w:rFonts w:cstheme="minorHAnsi"/>
          <w:sz w:val="24"/>
          <w:szCs w:val="24"/>
        </w:rPr>
      </w:pPr>
      <w:r w:rsidRPr="00441897">
        <w:rPr>
          <w:rFonts w:cstheme="minorHAnsi"/>
          <w:sz w:val="24"/>
          <w:szCs w:val="24"/>
        </w:rPr>
        <w:t xml:space="preserve"> </w:t>
      </w:r>
    </w:p>
    <w:p w14:paraId="2E82D6EB" w14:textId="2625DED2" w:rsidR="0001257E" w:rsidRPr="00441897" w:rsidRDefault="0001257E" w:rsidP="0001257E">
      <w:pPr>
        <w:pStyle w:val="Corpodetexto"/>
        <w:jc w:val="both"/>
        <w:rPr>
          <w:rFonts w:asciiTheme="minorHAnsi" w:hAnsiTheme="minorHAnsi" w:cstheme="minorHAnsi"/>
        </w:rPr>
      </w:pPr>
      <w:r w:rsidRPr="00441897">
        <w:rPr>
          <w:rFonts w:asciiTheme="minorHAnsi" w:hAnsiTheme="minorHAnsi" w:cstheme="minorHAnsi"/>
          <w:spacing w:val="-1"/>
          <w:w w:val="90"/>
        </w:rPr>
        <w:t>El resultado de</w:t>
      </w:r>
      <w:r w:rsidR="00D00C1C" w:rsidRPr="00441897">
        <w:rPr>
          <w:rFonts w:asciiTheme="minorHAnsi" w:hAnsiTheme="minorHAnsi" w:cstheme="minorHAnsi"/>
          <w:spacing w:val="-1"/>
          <w:w w:val="90"/>
        </w:rPr>
        <w:t>l</w:t>
      </w:r>
      <w:r w:rsidRPr="00441897">
        <w:rPr>
          <w:rFonts w:asciiTheme="minorHAnsi" w:hAnsiTheme="minorHAnsi" w:cstheme="minorHAnsi"/>
          <w:spacing w:val="-1"/>
          <w:w w:val="90"/>
        </w:rPr>
        <w:t xml:space="preserve"> análisis crítico </w:t>
      </w:r>
      <w:r w:rsidR="00D00C1C" w:rsidRPr="00441897">
        <w:rPr>
          <w:rFonts w:asciiTheme="minorHAnsi" w:hAnsiTheme="minorHAnsi" w:cstheme="minorHAnsi"/>
          <w:spacing w:val="-1"/>
          <w:w w:val="90"/>
        </w:rPr>
        <w:t xml:space="preserve">aquí expuesto </w:t>
      </w:r>
      <w:r w:rsidRPr="00441897">
        <w:rPr>
          <w:rFonts w:asciiTheme="minorHAnsi" w:hAnsiTheme="minorHAnsi" w:cstheme="minorHAnsi"/>
          <w:spacing w:val="-1"/>
          <w:w w:val="90"/>
        </w:rPr>
        <w:t xml:space="preserve">no implica considerar la teoría </w:t>
      </w:r>
      <w:r w:rsidRPr="00441897">
        <w:rPr>
          <w:rFonts w:asciiTheme="minorHAnsi" w:hAnsiTheme="minorHAnsi" w:cstheme="minorHAnsi"/>
          <w:w w:val="90"/>
        </w:rPr>
        <w:t>de la competencia perfecta y el correspondiente</w:t>
      </w:r>
      <w:r w:rsidRPr="00441897">
        <w:rPr>
          <w:rFonts w:asciiTheme="minorHAnsi" w:hAnsiTheme="minorHAnsi" w:cstheme="minorHAnsi"/>
          <w:spacing w:val="1"/>
          <w:w w:val="90"/>
        </w:rPr>
        <w:t xml:space="preserve"> concepto trascendental de </w:t>
      </w:r>
      <w:r w:rsidRPr="00441897">
        <w:rPr>
          <w:rFonts w:asciiTheme="minorHAnsi" w:hAnsiTheme="minorHAnsi" w:cstheme="minorHAnsi"/>
          <w:w w:val="90"/>
        </w:rPr>
        <w:t xml:space="preserve">mercado perfecto como </w:t>
      </w:r>
      <w:r w:rsidR="004530CF" w:rsidRPr="00441897">
        <w:rPr>
          <w:rFonts w:asciiTheme="minorHAnsi" w:hAnsiTheme="minorHAnsi" w:cstheme="minorHAnsi"/>
          <w:w w:val="90"/>
        </w:rPr>
        <w:t xml:space="preserve">un concepto </w:t>
      </w:r>
      <w:r w:rsidRPr="00441897">
        <w:rPr>
          <w:rFonts w:asciiTheme="minorHAnsi" w:hAnsiTheme="minorHAnsi" w:cstheme="minorHAnsi"/>
          <w:w w:val="90"/>
        </w:rPr>
        <w:t>sin ningún valor</w:t>
      </w:r>
      <w:r w:rsidR="00FD0FCB" w:rsidRPr="00441897">
        <w:rPr>
          <w:rFonts w:asciiTheme="minorHAnsi" w:hAnsiTheme="minorHAnsi" w:cstheme="minorHAnsi"/>
          <w:w w:val="90"/>
        </w:rPr>
        <w:t xml:space="preserve"> teórico</w:t>
      </w:r>
      <w:r w:rsidRPr="00441897">
        <w:rPr>
          <w:rFonts w:asciiTheme="minorHAnsi" w:hAnsiTheme="minorHAnsi" w:cstheme="minorHAnsi"/>
          <w:w w:val="90"/>
        </w:rPr>
        <w:t xml:space="preserve">. </w:t>
      </w:r>
      <w:r w:rsidR="00781208" w:rsidRPr="00441897">
        <w:rPr>
          <w:rFonts w:asciiTheme="minorHAnsi" w:hAnsiTheme="minorHAnsi" w:cstheme="minorHAnsi"/>
          <w:w w:val="90"/>
        </w:rPr>
        <w:t>Si bien la crítica es radical, t</w:t>
      </w:r>
      <w:r w:rsidRPr="00441897">
        <w:rPr>
          <w:rFonts w:asciiTheme="minorHAnsi" w:hAnsiTheme="minorHAnsi" w:cstheme="minorHAnsi"/>
          <w:w w:val="90"/>
        </w:rPr>
        <w:t>ambién tiene resultados positivos y de gran importancia, pero estos son exactamente contrarios a aquellos que se suele argumentar por</w:t>
      </w:r>
      <w:r w:rsidRPr="00441897">
        <w:rPr>
          <w:rFonts w:asciiTheme="minorHAnsi" w:hAnsiTheme="minorHAnsi" w:cstheme="minorHAnsi"/>
          <w:spacing w:val="1"/>
          <w:w w:val="90"/>
        </w:rPr>
        <w:t xml:space="preserve"> </w:t>
      </w:r>
      <w:r w:rsidRPr="00441897">
        <w:rPr>
          <w:rFonts w:asciiTheme="minorHAnsi" w:hAnsiTheme="minorHAnsi" w:cstheme="minorHAnsi"/>
        </w:rPr>
        <w:t>medio</w:t>
      </w:r>
      <w:r w:rsidRPr="00441897">
        <w:rPr>
          <w:rFonts w:asciiTheme="minorHAnsi" w:hAnsiTheme="minorHAnsi" w:cstheme="minorHAnsi"/>
          <w:spacing w:val="1"/>
        </w:rPr>
        <w:t xml:space="preserve"> </w:t>
      </w:r>
      <w:r w:rsidRPr="00441897">
        <w:rPr>
          <w:rFonts w:asciiTheme="minorHAnsi" w:hAnsiTheme="minorHAnsi" w:cstheme="minorHAnsi"/>
        </w:rPr>
        <w:t>de</w:t>
      </w:r>
      <w:r w:rsidRPr="00441897">
        <w:rPr>
          <w:rFonts w:asciiTheme="minorHAnsi" w:hAnsiTheme="minorHAnsi" w:cstheme="minorHAnsi"/>
          <w:spacing w:val="2"/>
        </w:rPr>
        <w:t xml:space="preserve"> las </w:t>
      </w:r>
      <w:r w:rsidRPr="00441897">
        <w:rPr>
          <w:rFonts w:asciiTheme="minorHAnsi" w:hAnsiTheme="minorHAnsi" w:cstheme="minorHAnsi"/>
        </w:rPr>
        <w:t>teorías neoclásicas del equilibrio general.</w:t>
      </w:r>
    </w:p>
    <w:p w14:paraId="6C7BB4C2" w14:textId="77777777" w:rsidR="0001257E" w:rsidRPr="00441897" w:rsidRDefault="0001257E" w:rsidP="0001257E">
      <w:pPr>
        <w:pStyle w:val="Corpodetexto"/>
        <w:spacing w:before="5"/>
        <w:ind w:left="288"/>
        <w:jc w:val="both"/>
        <w:rPr>
          <w:rFonts w:asciiTheme="minorHAnsi" w:hAnsiTheme="minorHAnsi" w:cstheme="minorHAnsi"/>
        </w:rPr>
      </w:pPr>
    </w:p>
    <w:p w14:paraId="05C5D086" w14:textId="599184CB" w:rsidR="006E686C" w:rsidRPr="00441897" w:rsidRDefault="0001257E" w:rsidP="0001257E">
      <w:pPr>
        <w:pStyle w:val="Corpodetexto"/>
        <w:spacing w:before="1"/>
        <w:jc w:val="both"/>
        <w:rPr>
          <w:rFonts w:asciiTheme="minorHAnsi" w:hAnsiTheme="minorHAnsi" w:cstheme="minorHAnsi"/>
          <w:w w:val="95"/>
        </w:rPr>
      </w:pPr>
      <w:r w:rsidRPr="00441897">
        <w:rPr>
          <w:rFonts w:asciiTheme="minorHAnsi" w:hAnsiTheme="minorHAnsi" w:cstheme="minorHAnsi"/>
          <w:w w:val="90"/>
        </w:rPr>
        <w:t xml:space="preserve">El principal resultado positivo de </w:t>
      </w:r>
      <w:r w:rsidR="00781208" w:rsidRPr="00441897">
        <w:rPr>
          <w:rFonts w:asciiTheme="minorHAnsi" w:hAnsiTheme="minorHAnsi" w:cstheme="minorHAnsi"/>
          <w:w w:val="90"/>
        </w:rPr>
        <w:t>la</w:t>
      </w:r>
      <w:r w:rsidRPr="00441897">
        <w:rPr>
          <w:rFonts w:asciiTheme="minorHAnsi" w:hAnsiTheme="minorHAnsi" w:cstheme="minorHAnsi"/>
          <w:w w:val="90"/>
        </w:rPr>
        <w:t xml:space="preserve"> </w:t>
      </w:r>
      <w:r w:rsidR="00781208" w:rsidRPr="00441897">
        <w:rPr>
          <w:rFonts w:asciiTheme="minorHAnsi" w:hAnsiTheme="minorHAnsi" w:cstheme="minorHAnsi"/>
          <w:w w:val="90"/>
        </w:rPr>
        <w:t xml:space="preserve">crítica de la </w:t>
      </w:r>
      <w:r w:rsidRPr="00441897">
        <w:rPr>
          <w:rFonts w:asciiTheme="minorHAnsi" w:hAnsiTheme="minorHAnsi" w:cstheme="minorHAnsi"/>
          <w:w w:val="90"/>
        </w:rPr>
        <w:t xml:space="preserve">teoría del mercado perfecto es la necesaria conclusión, si queremos ser coherentes, de la imposibilidad de </w:t>
      </w:r>
      <w:r w:rsidR="005B1E41" w:rsidRPr="00441897">
        <w:rPr>
          <w:rFonts w:asciiTheme="minorHAnsi" w:hAnsiTheme="minorHAnsi" w:cstheme="minorHAnsi"/>
          <w:w w:val="90"/>
        </w:rPr>
        <w:t xml:space="preserve">la </w:t>
      </w:r>
      <w:r w:rsidRPr="00441897">
        <w:rPr>
          <w:rFonts w:asciiTheme="minorHAnsi" w:hAnsiTheme="minorHAnsi" w:cstheme="minorHAnsi"/>
          <w:w w:val="90"/>
        </w:rPr>
        <w:t>existencia de una tendencia empírica hacia el equilibrio general de los mercados. Si bien los mercados parciales pueden tener tendencias al equilibrio</w:t>
      </w:r>
      <w:r w:rsidR="00781208" w:rsidRPr="00441897">
        <w:rPr>
          <w:rFonts w:asciiTheme="minorHAnsi" w:hAnsiTheme="minorHAnsi" w:cstheme="minorHAnsi"/>
          <w:w w:val="90"/>
        </w:rPr>
        <w:t xml:space="preserve"> (lo que depende de su especial configuración y ordenamiento)</w:t>
      </w:r>
      <w:r w:rsidRPr="00441897">
        <w:rPr>
          <w:rFonts w:asciiTheme="minorHAnsi" w:hAnsiTheme="minorHAnsi" w:cstheme="minorHAnsi"/>
          <w:w w:val="90"/>
        </w:rPr>
        <w:t>, de eso no se</w:t>
      </w:r>
      <w:r w:rsidRPr="00441897">
        <w:rPr>
          <w:rFonts w:asciiTheme="minorHAnsi" w:hAnsiTheme="minorHAnsi" w:cstheme="minorHAnsi"/>
          <w:spacing w:val="1"/>
          <w:w w:val="90"/>
        </w:rPr>
        <w:t xml:space="preserve"> </w:t>
      </w:r>
      <w:r w:rsidRPr="00441897">
        <w:rPr>
          <w:rFonts w:asciiTheme="minorHAnsi" w:hAnsiTheme="minorHAnsi" w:cstheme="minorHAnsi"/>
          <w:w w:val="90"/>
        </w:rPr>
        <w:t>puede deducir la existencia de una tendencia al equili</w:t>
      </w:r>
      <w:r w:rsidRPr="00441897">
        <w:rPr>
          <w:rFonts w:asciiTheme="minorHAnsi" w:hAnsiTheme="minorHAnsi" w:cstheme="minorHAnsi"/>
          <w:spacing w:val="-1"/>
          <w:w w:val="95"/>
        </w:rPr>
        <w:t xml:space="preserve">brio del conjunto de </w:t>
      </w:r>
      <w:r w:rsidR="00781208" w:rsidRPr="00441897">
        <w:rPr>
          <w:rFonts w:asciiTheme="minorHAnsi" w:hAnsiTheme="minorHAnsi" w:cstheme="minorHAnsi"/>
          <w:spacing w:val="-1"/>
          <w:w w:val="95"/>
        </w:rPr>
        <w:t xml:space="preserve">todos </w:t>
      </w:r>
      <w:r w:rsidRPr="00441897">
        <w:rPr>
          <w:rFonts w:asciiTheme="minorHAnsi" w:hAnsiTheme="minorHAnsi" w:cstheme="minorHAnsi"/>
          <w:spacing w:val="-1"/>
          <w:w w:val="95"/>
        </w:rPr>
        <w:t>los mercados</w:t>
      </w:r>
      <w:r w:rsidR="00961F5A" w:rsidRPr="00441897">
        <w:rPr>
          <w:rFonts w:asciiTheme="minorHAnsi" w:hAnsiTheme="minorHAnsi" w:cstheme="minorHAnsi"/>
          <w:spacing w:val="-1"/>
          <w:w w:val="95"/>
        </w:rPr>
        <w:t xml:space="preserve">: </w:t>
      </w:r>
      <w:r w:rsidRPr="00441897">
        <w:rPr>
          <w:rFonts w:asciiTheme="minorHAnsi" w:hAnsiTheme="minorHAnsi" w:cstheme="minorHAnsi"/>
          <w:spacing w:val="-1"/>
          <w:w w:val="95"/>
        </w:rPr>
        <w:t>un “equilibrio general competitivo”, como en el modelo Arrow-Debreu. El propio modelo</w:t>
      </w:r>
      <w:r w:rsidRPr="00441897">
        <w:rPr>
          <w:rFonts w:asciiTheme="minorHAnsi" w:hAnsiTheme="minorHAnsi" w:cstheme="minorHAnsi"/>
          <w:w w:val="95"/>
        </w:rPr>
        <w:t xml:space="preserve"> </w:t>
      </w:r>
      <w:r w:rsidRPr="00441897">
        <w:rPr>
          <w:rFonts w:asciiTheme="minorHAnsi" w:hAnsiTheme="minorHAnsi" w:cstheme="minorHAnsi"/>
          <w:spacing w:val="-1"/>
          <w:w w:val="90"/>
        </w:rPr>
        <w:t>de</w:t>
      </w:r>
      <w:r w:rsidRPr="00441897">
        <w:rPr>
          <w:rFonts w:asciiTheme="minorHAnsi" w:hAnsiTheme="minorHAnsi" w:cstheme="minorHAnsi"/>
          <w:spacing w:val="-7"/>
          <w:w w:val="90"/>
        </w:rPr>
        <w:t xml:space="preserve"> </w:t>
      </w:r>
      <w:r w:rsidRPr="00441897">
        <w:rPr>
          <w:rFonts w:asciiTheme="minorHAnsi" w:hAnsiTheme="minorHAnsi" w:cstheme="minorHAnsi"/>
          <w:spacing w:val="-1"/>
          <w:w w:val="90"/>
        </w:rPr>
        <w:t>la</w:t>
      </w:r>
      <w:r w:rsidRPr="00441897">
        <w:rPr>
          <w:rFonts w:asciiTheme="minorHAnsi" w:hAnsiTheme="minorHAnsi" w:cstheme="minorHAnsi"/>
          <w:spacing w:val="-7"/>
          <w:w w:val="90"/>
        </w:rPr>
        <w:t xml:space="preserve"> </w:t>
      </w:r>
      <w:r w:rsidRPr="00441897">
        <w:rPr>
          <w:rFonts w:asciiTheme="minorHAnsi" w:hAnsiTheme="minorHAnsi" w:cstheme="minorHAnsi"/>
          <w:spacing w:val="-1"/>
          <w:w w:val="90"/>
        </w:rPr>
        <w:t>competencia</w:t>
      </w:r>
      <w:r w:rsidRPr="00441897">
        <w:rPr>
          <w:rFonts w:asciiTheme="minorHAnsi" w:hAnsiTheme="minorHAnsi" w:cstheme="minorHAnsi"/>
          <w:spacing w:val="-6"/>
          <w:w w:val="90"/>
        </w:rPr>
        <w:t xml:space="preserve"> </w:t>
      </w:r>
      <w:r w:rsidRPr="00441897">
        <w:rPr>
          <w:rFonts w:asciiTheme="minorHAnsi" w:hAnsiTheme="minorHAnsi" w:cstheme="minorHAnsi"/>
          <w:w w:val="90"/>
        </w:rPr>
        <w:t>perfecta,</w:t>
      </w:r>
      <w:r w:rsidRPr="00441897">
        <w:rPr>
          <w:rFonts w:asciiTheme="minorHAnsi" w:hAnsiTheme="minorHAnsi" w:cstheme="minorHAnsi"/>
          <w:spacing w:val="-7"/>
          <w:w w:val="90"/>
        </w:rPr>
        <w:t xml:space="preserve"> con sus </w:t>
      </w:r>
      <w:r w:rsidRPr="00441897">
        <w:rPr>
          <w:rFonts w:asciiTheme="minorHAnsi" w:hAnsiTheme="minorHAnsi" w:cstheme="minorHAnsi"/>
          <w:i/>
          <w:iCs/>
          <w:spacing w:val="-7"/>
          <w:w w:val="90"/>
        </w:rPr>
        <w:t>supuestos trascendentales</w:t>
      </w:r>
      <w:r w:rsidRPr="00441897">
        <w:rPr>
          <w:rFonts w:asciiTheme="minorHAnsi" w:hAnsiTheme="minorHAnsi" w:cstheme="minorHAnsi"/>
          <w:spacing w:val="-7"/>
          <w:w w:val="90"/>
        </w:rPr>
        <w:t xml:space="preserve"> (conocimiento perfecto, previsión perfecta, movilidad perfecta de los factores y racionalidad absoluta), </w:t>
      </w:r>
      <w:r w:rsidRPr="00441897">
        <w:rPr>
          <w:rFonts w:asciiTheme="minorHAnsi" w:hAnsiTheme="minorHAnsi" w:cstheme="minorHAnsi"/>
          <w:w w:val="90"/>
        </w:rPr>
        <w:t>es</w:t>
      </w:r>
      <w:r w:rsidRPr="00441897">
        <w:rPr>
          <w:rFonts w:asciiTheme="minorHAnsi" w:hAnsiTheme="minorHAnsi" w:cstheme="minorHAnsi"/>
          <w:spacing w:val="-6"/>
          <w:w w:val="90"/>
        </w:rPr>
        <w:t xml:space="preserve"> </w:t>
      </w:r>
      <w:r w:rsidRPr="00441897">
        <w:rPr>
          <w:rFonts w:asciiTheme="minorHAnsi" w:hAnsiTheme="minorHAnsi" w:cstheme="minorHAnsi"/>
          <w:w w:val="90"/>
        </w:rPr>
        <w:t>precisamente</w:t>
      </w:r>
      <w:r w:rsidRPr="00441897">
        <w:rPr>
          <w:rFonts w:asciiTheme="minorHAnsi" w:hAnsiTheme="minorHAnsi" w:cstheme="minorHAnsi"/>
          <w:spacing w:val="-7"/>
          <w:w w:val="90"/>
        </w:rPr>
        <w:t xml:space="preserve"> </w:t>
      </w:r>
      <w:r w:rsidRPr="00441897">
        <w:rPr>
          <w:rFonts w:asciiTheme="minorHAnsi" w:hAnsiTheme="minorHAnsi" w:cstheme="minorHAnsi"/>
          <w:w w:val="90"/>
        </w:rPr>
        <w:t>la</w:t>
      </w:r>
      <w:r w:rsidRPr="00441897">
        <w:rPr>
          <w:rFonts w:asciiTheme="minorHAnsi" w:hAnsiTheme="minorHAnsi" w:cstheme="minorHAnsi"/>
          <w:spacing w:val="-6"/>
          <w:w w:val="90"/>
        </w:rPr>
        <w:t xml:space="preserve"> </w:t>
      </w:r>
      <w:r w:rsidRPr="00441897">
        <w:rPr>
          <w:rFonts w:asciiTheme="minorHAnsi" w:hAnsiTheme="minorHAnsi" w:cstheme="minorHAnsi"/>
          <w:w w:val="90"/>
        </w:rPr>
        <w:t>prueba</w:t>
      </w:r>
      <w:r w:rsidRPr="00441897">
        <w:rPr>
          <w:rFonts w:asciiTheme="minorHAnsi" w:hAnsiTheme="minorHAnsi" w:cstheme="minorHAnsi"/>
          <w:spacing w:val="-6"/>
          <w:w w:val="90"/>
        </w:rPr>
        <w:t xml:space="preserve"> </w:t>
      </w:r>
      <w:r w:rsidRPr="00441897">
        <w:rPr>
          <w:rFonts w:asciiTheme="minorHAnsi" w:hAnsiTheme="minorHAnsi" w:cstheme="minorHAnsi"/>
          <w:w w:val="90"/>
        </w:rPr>
        <w:t>de esta imposibilidad de una tendencia al equilibro</w:t>
      </w:r>
      <w:r w:rsidRPr="00441897">
        <w:rPr>
          <w:rFonts w:asciiTheme="minorHAnsi" w:hAnsiTheme="minorHAnsi" w:cstheme="minorHAnsi"/>
          <w:spacing w:val="1"/>
          <w:w w:val="90"/>
        </w:rPr>
        <w:t xml:space="preserve"> general </w:t>
      </w:r>
      <w:r w:rsidRPr="00441897">
        <w:rPr>
          <w:rFonts w:asciiTheme="minorHAnsi" w:hAnsiTheme="minorHAnsi" w:cstheme="minorHAnsi"/>
          <w:w w:val="90"/>
        </w:rPr>
        <w:t xml:space="preserve">del mercado. Ciertamente, estos supuestos no son sobrenaturales (son lógicamente concebibles), pero sí son </w:t>
      </w:r>
      <w:r w:rsidRPr="00441897">
        <w:rPr>
          <w:rFonts w:asciiTheme="minorHAnsi" w:hAnsiTheme="minorHAnsi" w:cstheme="minorHAnsi"/>
          <w:i/>
          <w:iCs/>
          <w:w w:val="90"/>
        </w:rPr>
        <w:t>sobrehumanos</w:t>
      </w:r>
      <w:r w:rsidRPr="00441897">
        <w:rPr>
          <w:rFonts w:asciiTheme="minorHAnsi" w:hAnsiTheme="minorHAnsi" w:cstheme="minorHAnsi"/>
          <w:w w:val="90"/>
        </w:rPr>
        <w:t xml:space="preserve"> (incompatibles con la condición humana). Además, con previsión perfecta, ni siquiera es posible formular</w:t>
      </w:r>
      <w:r w:rsidRPr="00441897">
        <w:rPr>
          <w:rFonts w:asciiTheme="minorHAnsi" w:hAnsiTheme="minorHAnsi" w:cstheme="minorHAnsi"/>
          <w:spacing w:val="1"/>
          <w:w w:val="90"/>
        </w:rPr>
        <w:t xml:space="preserve"> </w:t>
      </w:r>
      <w:r w:rsidRPr="00441897">
        <w:rPr>
          <w:rFonts w:asciiTheme="minorHAnsi" w:hAnsiTheme="minorHAnsi" w:cstheme="minorHAnsi"/>
          <w:w w:val="90"/>
        </w:rPr>
        <w:t>consistentemente el concepto de un equilibrio del mercado, perfecto o no, parcial o general, como sostuvo tan atinadamente Oskar Morgenstern</w:t>
      </w:r>
      <w:r w:rsidRPr="00441897">
        <w:rPr>
          <w:rFonts w:asciiTheme="minorHAnsi" w:hAnsiTheme="minorHAnsi" w:cstheme="minorHAnsi"/>
          <w:w w:val="95"/>
        </w:rPr>
        <w:t xml:space="preserve">. </w:t>
      </w:r>
    </w:p>
    <w:p w14:paraId="185D7341" w14:textId="77777777" w:rsidR="006E686C" w:rsidRPr="00441897" w:rsidRDefault="006E686C" w:rsidP="0001257E">
      <w:pPr>
        <w:pStyle w:val="Corpodetexto"/>
        <w:spacing w:before="1"/>
        <w:jc w:val="both"/>
        <w:rPr>
          <w:rFonts w:asciiTheme="minorHAnsi" w:hAnsiTheme="minorHAnsi" w:cstheme="minorHAnsi"/>
          <w:w w:val="95"/>
        </w:rPr>
      </w:pPr>
    </w:p>
    <w:p w14:paraId="60D269F0" w14:textId="75A0CAD7" w:rsidR="0001257E" w:rsidRPr="00103958" w:rsidRDefault="0001257E" w:rsidP="0001257E">
      <w:pPr>
        <w:pStyle w:val="Corpodetexto"/>
        <w:spacing w:before="1"/>
        <w:jc w:val="both"/>
        <w:rPr>
          <w:rFonts w:asciiTheme="minorHAnsi" w:hAnsiTheme="minorHAnsi" w:cstheme="minorHAnsi"/>
        </w:rPr>
      </w:pPr>
      <w:r w:rsidRPr="00441897">
        <w:rPr>
          <w:rFonts w:asciiTheme="minorHAnsi" w:hAnsiTheme="minorHAnsi" w:cstheme="minorHAnsi"/>
          <w:w w:val="95"/>
        </w:rPr>
        <w:t xml:space="preserve">El </w:t>
      </w:r>
      <w:r w:rsidRPr="00103958">
        <w:rPr>
          <w:rFonts w:asciiTheme="minorHAnsi" w:hAnsiTheme="minorHAnsi" w:cstheme="minorHAnsi"/>
          <w:w w:val="95"/>
        </w:rPr>
        <w:t xml:space="preserve">resultado </w:t>
      </w:r>
      <w:r w:rsidR="005B1E41" w:rsidRPr="00103958">
        <w:rPr>
          <w:rFonts w:asciiTheme="minorHAnsi" w:hAnsiTheme="minorHAnsi" w:cstheme="minorHAnsi"/>
          <w:w w:val="95"/>
        </w:rPr>
        <w:t xml:space="preserve">anterior </w:t>
      </w:r>
      <w:r w:rsidRPr="00103958">
        <w:rPr>
          <w:rFonts w:asciiTheme="minorHAnsi" w:hAnsiTheme="minorHAnsi" w:cstheme="minorHAnsi"/>
          <w:w w:val="95"/>
        </w:rPr>
        <w:t xml:space="preserve">lo podemos resumir así: si para obtener un equilibrio general se requieren supuestos trascendentales sobrehumanos, esto es, más allá de la condición humana, eso precisamente prueba que tal equilibrio es imposible </w:t>
      </w:r>
      <w:r w:rsidRPr="00103958">
        <w:rPr>
          <w:rFonts w:asciiTheme="minorHAnsi" w:hAnsiTheme="minorHAnsi" w:cstheme="minorHAnsi"/>
          <w:i/>
          <w:iCs/>
          <w:w w:val="95"/>
        </w:rPr>
        <w:t>empíricamente</w:t>
      </w:r>
      <w:r w:rsidR="00290135" w:rsidRPr="00103958">
        <w:rPr>
          <w:rFonts w:asciiTheme="minorHAnsi" w:hAnsiTheme="minorHAnsi" w:cstheme="minorHAnsi"/>
          <w:w w:val="95"/>
        </w:rPr>
        <w:t xml:space="preserve">. </w:t>
      </w:r>
      <w:r w:rsidR="00742B30" w:rsidRPr="00103958">
        <w:rPr>
          <w:rFonts w:asciiTheme="minorHAnsi" w:hAnsiTheme="minorHAnsi" w:cstheme="minorHAnsi"/>
          <w:w w:val="95"/>
        </w:rPr>
        <w:t>Pero,</w:t>
      </w:r>
      <w:r w:rsidR="00290135" w:rsidRPr="00103958">
        <w:rPr>
          <w:rFonts w:asciiTheme="minorHAnsi" w:hAnsiTheme="minorHAnsi" w:cstheme="minorHAnsi"/>
          <w:w w:val="95"/>
        </w:rPr>
        <w:t xml:space="preserve"> </w:t>
      </w:r>
      <w:r w:rsidRPr="00103958">
        <w:rPr>
          <w:rFonts w:asciiTheme="minorHAnsi" w:hAnsiTheme="minorHAnsi" w:cstheme="minorHAnsi"/>
          <w:w w:val="95"/>
        </w:rPr>
        <w:t>además, abre una enorme duda sobre las consecuencias de su posible búsqueda (ilusión trascendental)</w:t>
      </w:r>
      <w:r w:rsidR="00290135" w:rsidRPr="00103958">
        <w:rPr>
          <w:rFonts w:asciiTheme="minorHAnsi" w:hAnsiTheme="minorHAnsi" w:cstheme="minorHAnsi"/>
          <w:w w:val="95"/>
        </w:rPr>
        <w:t>, m</w:t>
      </w:r>
      <w:r w:rsidR="006E686C" w:rsidRPr="00103958">
        <w:rPr>
          <w:rFonts w:asciiTheme="minorHAnsi" w:hAnsiTheme="minorHAnsi" w:cstheme="minorHAnsi"/>
          <w:w w:val="95"/>
        </w:rPr>
        <w:t xml:space="preserve">ás </w:t>
      </w:r>
      <w:r w:rsidR="00781208" w:rsidRPr="00103958">
        <w:rPr>
          <w:rFonts w:asciiTheme="minorHAnsi" w:hAnsiTheme="minorHAnsi" w:cstheme="minorHAnsi"/>
          <w:w w:val="95"/>
        </w:rPr>
        <w:t>aún</w:t>
      </w:r>
      <w:r w:rsidR="00316E2B" w:rsidRPr="00103958">
        <w:rPr>
          <w:rFonts w:asciiTheme="minorHAnsi" w:hAnsiTheme="minorHAnsi" w:cstheme="minorHAnsi"/>
          <w:w w:val="95"/>
        </w:rPr>
        <w:t>,</w:t>
      </w:r>
      <w:r w:rsidR="006E686C" w:rsidRPr="00103958">
        <w:rPr>
          <w:rFonts w:asciiTheme="minorHAnsi" w:hAnsiTheme="minorHAnsi" w:cstheme="minorHAnsi"/>
          <w:w w:val="95"/>
        </w:rPr>
        <w:t xml:space="preserve"> teniendo en cuenta los resultados catastróficos de los intentos de imponer, en el siglo X</w:t>
      </w:r>
      <w:r w:rsidR="005B1E41" w:rsidRPr="00103958">
        <w:rPr>
          <w:rFonts w:asciiTheme="minorHAnsi" w:hAnsiTheme="minorHAnsi" w:cstheme="minorHAnsi"/>
          <w:w w:val="95"/>
        </w:rPr>
        <w:t>I</w:t>
      </w:r>
      <w:r w:rsidR="006E686C" w:rsidRPr="00103958">
        <w:rPr>
          <w:rFonts w:asciiTheme="minorHAnsi" w:hAnsiTheme="minorHAnsi" w:cstheme="minorHAnsi"/>
          <w:w w:val="95"/>
        </w:rPr>
        <w:t>X</w:t>
      </w:r>
      <w:r w:rsidR="00316E2B" w:rsidRPr="00103958">
        <w:rPr>
          <w:rFonts w:asciiTheme="minorHAnsi" w:hAnsiTheme="minorHAnsi" w:cstheme="minorHAnsi"/>
          <w:w w:val="95"/>
        </w:rPr>
        <w:t xml:space="preserve"> europeo</w:t>
      </w:r>
      <w:r w:rsidR="006E686C" w:rsidRPr="00103958">
        <w:rPr>
          <w:rFonts w:asciiTheme="minorHAnsi" w:hAnsiTheme="minorHAnsi" w:cstheme="minorHAnsi"/>
          <w:w w:val="95"/>
        </w:rPr>
        <w:t xml:space="preserve">, </w:t>
      </w:r>
      <w:r w:rsidR="00316E2B" w:rsidRPr="00103958">
        <w:rPr>
          <w:rFonts w:asciiTheme="minorHAnsi" w:hAnsiTheme="minorHAnsi" w:cstheme="minorHAnsi"/>
          <w:w w:val="95"/>
        </w:rPr>
        <w:t>“</w:t>
      </w:r>
      <w:r w:rsidR="006E686C" w:rsidRPr="00103958">
        <w:rPr>
          <w:rFonts w:asciiTheme="minorHAnsi" w:hAnsiTheme="minorHAnsi" w:cstheme="minorHAnsi"/>
          <w:w w:val="95"/>
        </w:rPr>
        <w:t xml:space="preserve">sociedades </w:t>
      </w:r>
      <w:r w:rsidR="00781208" w:rsidRPr="00103958">
        <w:rPr>
          <w:rFonts w:asciiTheme="minorHAnsi" w:hAnsiTheme="minorHAnsi" w:cstheme="minorHAnsi"/>
          <w:w w:val="95"/>
        </w:rPr>
        <w:t>de mercado</w:t>
      </w:r>
      <w:r w:rsidR="00316E2B" w:rsidRPr="00103958">
        <w:rPr>
          <w:rFonts w:asciiTheme="minorHAnsi" w:hAnsiTheme="minorHAnsi" w:cstheme="minorHAnsi"/>
          <w:w w:val="95"/>
        </w:rPr>
        <w:t>” (Polanyi)</w:t>
      </w:r>
      <w:r w:rsidR="00E80F5A" w:rsidRPr="00103958">
        <w:rPr>
          <w:rFonts w:asciiTheme="minorHAnsi" w:hAnsiTheme="minorHAnsi" w:cstheme="minorHAnsi"/>
          <w:w w:val="95"/>
        </w:rPr>
        <w:t>.</w:t>
      </w:r>
    </w:p>
    <w:p w14:paraId="033718F2" w14:textId="77777777" w:rsidR="0001257E" w:rsidRPr="00103958" w:rsidRDefault="0001257E" w:rsidP="0001257E">
      <w:pPr>
        <w:pStyle w:val="Corpodetexto"/>
        <w:jc w:val="both"/>
        <w:rPr>
          <w:rFonts w:asciiTheme="minorHAnsi" w:hAnsiTheme="minorHAnsi" w:cstheme="minorHAnsi"/>
        </w:rPr>
      </w:pPr>
    </w:p>
    <w:p w14:paraId="73C4BFF2" w14:textId="6BDDF187" w:rsidR="0001257E" w:rsidRPr="00441897" w:rsidRDefault="0001257E" w:rsidP="0001257E">
      <w:pPr>
        <w:pStyle w:val="Corpodetexto"/>
        <w:jc w:val="both"/>
        <w:rPr>
          <w:rFonts w:asciiTheme="minorHAnsi" w:hAnsiTheme="minorHAnsi" w:cstheme="minorHAnsi"/>
        </w:rPr>
      </w:pPr>
      <w:r w:rsidRPr="00103958">
        <w:rPr>
          <w:rFonts w:asciiTheme="minorHAnsi" w:hAnsiTheme="minorHAnsi" w:cstheme="minorHAnsi"/>
          <w:w w:val="90"/>
        </w:rPr>
        <w:t>Pero hay otro resultado que también es muy importante y que suele pasar desapercibido, especialmente entre los críticos del mercado</w:t>
      </w:r>
      <w:r w:rsidR="00316E2B" w:rsidRPr="00103958">
        <w:rPr>
          <w:rFonts w:asciiTheme="minorHAnsi" w:hAnsiTheme="minorHAnsi" w:cstheme="minorHAnsi"/>
          <w:w w:val="90"/>
        </w:rPr>
        <w:t xml:space="preserve"> y del capitalismo</w:t>
      </w:r>
      <w:r w:rsidR="00E93E2B" w:rsidRPr="00103958">
        <w:rPr>
          <w:rFonts w:asciiTheme="minorHAnsi" w:hAnsiTheme="minorHAnsi" w:cstheme="minorHAnsi"/>
          <w:w w:val="90"/>
        </w:rPr>
        <w:t xml:space="preserve">. Y </w:t>
      </w:r>
      <w:r w:rsidRPr="00103958">
        <w:rPr>
          <w:rFonts w:asciiTheme="minorHAnsi" w:hAnsiTheme="minorHAnsi" w:cstheme="minorHAnsi"/>
          <w:w w:val="90"/>
        </w:rPr>
        <w:t>es que la teoría del mercado perfecto demuestra igualmente que</w:t>
      </w:r>
      <w:r w:rsidRPr="00103958">
        <w:rPr>
          <w:rFonts w:asciiTheme="minorHAnsi" w:hAnsiTheme="minorHAnsi" w:cstheme="minorHAnsi"/>
          <w:spacing w:val="1"/>
          <w:w w:val="90"/>
        </w:rPr>
        <w:t xml:space="preserve"> </w:t>
      </w:r>
      <w:r w:rsidRPr="00103958">
        <w:rPr>
          <w:rFonts w:asciiTheme="minorHAnsi" w:hAnsiTheme="minorHAnsi" w:cstheme="minorHAnsi"/>
          <w:w w:val="90"/>
        </w:rPr>
        <w:t>es imposible poder realizar la coordinación de una división social de trabajo</w:t>
      </w:r>
      <w:r w:rsidR="00316E2B" w:rsidRPr="00103958">
        <w:rPr>
          <w:rFonts w:asciiTheme="minorHAnsi" w:hAnsiTheme="minorHAnsi" w:cstheme="minorHAnsi"/>
          <w:w w:val="90"/>
        </w:rPr>
        <w:t>,</w:t>
      </w:r>
      <w:r w:rsidRPr="00103958">
        <w:rPr>
          <w:rFonts w:asciiTheme="minorHAnsi" w:hAnsiTheme="minorHAnsi" w:cstheme="minorHAnsi"/>
          <w:w w:val="90"/>
        </w:rPr>
        <w:t xml:space="preserve"> de la magnitud y complejidad que hoy existe</w:t>
      </w:r>
      <w:r w:rsidR="00316E2B" w:rsidRPr="00103958">
        <w:rPr>
          <w:rFonts w:asciiTheme="minorHAnsi" w:hAnsiTheme="minorHAnsi" w:cstheme="minorHAnsi"/>
          <w:w w:val="90"/>
        </w:rPr>
        <w:t>,</w:t>
      </w:r>
      <w:r w:rsidRPr="00103958">
        <w:rPr>
          <w:rFonts w:asciiTheme="minorHAnsi" w:hAnsiTheme="minorHAnsi" w:cstheme="minorHAnsi"/>
          <w:spacing w:val="1"/>
          <w:w w:val="90"/>
        </w:rPr>
        <w:t xml:space="preserve"> </w:t>
      </w:r>
      <w:r w:rsidRPr="00103958">
        <w:rPr>
          <w:rFonts w:asciiTheme="minorHAnsi" w:hAnsiTheme="minorHAnsi" w:cstheme="minorHAnsi"/>
          <w:w w:val="95"/>
        </w:rPr>
        <w:t>sin recurrir al mercado como uno de los medios de</w:t>
      </w:r>
      <w:r w:rsidRPr="00103958">
        <w:rPr>
          <w:rFonts w:asciiTheme="minorHAnsi" w:hAnsiTheme="minorHAnsi" w:cstheme="minorHAnsi"/>
          <w:spacing w:val="1"/>
          <w:w w:val="95"/>
        </w:rPr>
        <w:t xml:space="preserve"> </w:t>
      </w:r>
      <w:r w:rsidRPr="00103958">
        <w:rPr>
          <w:rFonts w:asciiTheme="minorHAnsi" w:hAnsiTheme="minorHAnsi" w:cstheme="minorHAnsi"/>
        </w:rPr>
        <w:t>coordinación del trabajo social.</w:t>
      </w:r>
      <w:r w:rsidRPr="00103958">
        <w:rPr>
          <w:rFonts w:asciiTheme="minorHAnsi" w:hAnsiTheme="minorHAnsi" w:cstheme="minorHAnsi"/>
          <w:spacing w:val="-11"/>
        </w:rPr>
        <w:t xml:space="preserve"> </w:t>
      </w:r>
      <w:r w:rsidRPr="00103958">
        <w:rPr>
          <w:rFonts w:asciiTheme="minorHAnsi" w:hAnsiTheme="minorHAnsi" w:cstheme="minorHAnsi"/>
        </w:rPr>
        <w:t>Como</w:t>
      </w:r>
      <w:r w:rsidRPr="00103958">
        <w:rPr>
          <w:rFonts w:asciiTheme="minorHAnsi" w:hAnsiTheme="minorHAnsi" w:cstheme="minorHAnsi"/>
          <w:spacing w:val="-10"/>
        </w:rPr>
        <w:t xml:space="preserve"> </w:t>
      </w:r>
      <w:r w:rsidRPr="00103958">
        <w:rPr>
          <w:rFonts w:asciiTheme="minorHAnsi" w:hAnsiTheme="minorHAnsi" w:cstheme="minorHAnsi"/>
        </w:rPr>
        <w:t>tal, el mercado es</w:t>
      </w:r>
      <w:r w:rsidRPr="00103958">
        <w:rPr>
          <w:rFonts w:asciiTheme="minorHAnsi" w:hAnsiTheme="minorHAnsi" w:cstheme="minorHAnsi"/>
          <w:spacing w:val="-10"/>
        </w:rPr>
        <w:t xml:space="preserve"> </w:t>
      </w:r>
      <w:r w:rsidRPr="00103958">
        <w:rPr>
          <w:rFonts w:asciiTheme="minorHAnsi" w:hAnsiTheme="minorHAnsi" w:cstheme="minorHAnsi"/>
        </w:rPr>
        <w:t xml:space="preserve">imprescindible. Renunciar a los mercados </w:t>
      </w:r>
      <w:r w:rsidR="00290135" w:rsidRPr="00103958">
        <w:rPr>
          <w:rFonts w:asciiTheme="minorHAnsi" w:hAnsiTheme="minorHAnsi" w:cstheme="minorHAnsi"/>
        </w:rPr>
        <w:t xml:space="preserve">requeriría, para imaginar una coordinación económica alternativa, de </w:t>
      </w:r>
      <w:r w:rsidRPr="00103958">
        <w:rPr>
          <w:rFonts w:asciiTheme="minorHAnsi" w:hAnsiTheme="minorHAnsi" w:cstheme="minorHAnsi"/>
        </w:rPr>
        <w:t>alguna otra variante</w:t>
      </w:r>
      <w:r w:rsidRPr="00441897">
        <w:rPr>
          <w:rFonts w:asciiTheme="minorHAnsi" w:hAnsiTheme="minorHAnsi" w:cstheme="minorHAnsi"/>
        </w:rPr>
        <w:t xml:space="preserve"> del orden espontaneo, como la </w:t>
      </w:r>
      <w:r w:rsidR="00316E2B" w:rsidRPr="00441897">
        <w:rPr>
          <w:rFonts w:asciiTheme="minorHAnsi" w:hAnsiTheme="minorHAnsi" w:cstheme="minorHAnsi"/>
        </w:rPr>
        <w:t>planificación o la anarquía perfectas</w:t>
      </w:r>
      <w:r w:rsidRPr="00441897">
        <w:rPr>
          <w:rFonts w:asciiTheme="minorHAnsi" w:hAnsiTheme="minorHAnsi" w:cstheme="minorHAnsi"/>
        </w:rPr>
        <w:t xml:space="preserve">, y en cualquier caso se </w:t>
      </w:r>
      <w:r w:rsidR="00BC70EA" w:rsidRPr="00441897">
        <w:rPr>
          <w:rFonts w:asciiTheme="minorHAnsi" w:hAnsiTheme="minorHAnsi" w:cstheme="minorHAnsi"/>
        </w:rPr>
        <w:t xml:space="preserve">asumirían </w:t>
      </w:r>
      <w:r w:rsidRPr="00441897">
        <w:rPr>
          <w:rFonts w:asciiTheme="minorHAnsi" w:hAnsiTheme="minorHAnsi" w:cstheme="minorHAnsi"/>
        </w:rPr>
        <w:t xml:space="preserve">supuestos trascendentales similares al de conocimiento perfecto, previsión perfecta o racionalidad absoluta. De hecho, el </w:t>
      </w:r>
      <w:r w:rsidRPr="00441897">
        <w:rPr>
          <w:rFonts w:asciiTheme="minorHAnsi" w:hAnsiTheme="minorHAnsi" w:cstheme="minorHAnsi"/>
        </w:rPr>
        <w:lastRenderedPageBreak/>
        <w:t xml:space="preserve">concepto marxiano de coordinación espontanea desarrollado </w:t>
      </w:r>
      <w:r w:rsidR="00A61A2E" w:rsidRPr="00441897">
        <w:rPr>
          <w:rFonts w:asciiTheme="minorHAnsi" w:hAnsiTheme="minorHAnsi" w:cstheme="minorHAnsi"/>
        </w:rPr>
        <w:t xml:space="preserve">por Marx </w:t>
      </w:r>
      <w:r w:rsidRPr="00441897">
        <w:rPr>
          <w:rFonts w:asciiTheme="minorHAnsi" w:hAnsiTheme="minorHAnsi" w:cstheme="minorHAnsi"/>
        </w:rPr>
        <w:t xml:space="preserve">en </w:t>
      </w:r>
      <w:r w:rsidR="00290135" w:rsidRPr="00441897">
        <w:rPr>
          <w:rFonts w:asciiTheme="minorHAnsi" w:hAnsiTheme="minorHAnsi" w:cstheme="minorHAnsi"/>
        </w:rPr>
        <w:t>los</w:t>
      </w:r>
      <w:r w:rsidRPr="00441897">
        <w:rPr>
          <w:rFonts w:asciiTheme="minorHAnsi" w:hAnsiTheme="minorHAnsi" w:cstheme="minorHAnsi"/>
        </w:rPr>
        <w:t xml:space="preserve"> </w:t>
      </w:r>
      <w:r w:rsidR="00A61A2E" w:rsidRPr="00441897">
        <w:rPr>
          <w:rFonts w:asciiTheme="minorHAnsi" w:hAnsiTheme="minorHAnsi" w:cstheme="minorHAnsi"/>
          <w:i/>
          <w:iCs/>
        </w:rPr>
        <w:t>M</w:t>
      </w:r>
      <w:r w:rsidRPr="00441897">
        <w:rPr>
          <w:rFonts w:asciiTheme="minorHAnsi" w:hAnsiTheme="minorHAnsi" w:cstheme="minorHAnsi"/>
          <w:i/>
          <w:iCs/>
        </w:rPr>
        <w:t>anuscritos de Paris</w:t>
      </w:r>
      <w:r w:rsidRPr="00441897">
        <w:rPr>
          <w:rFonts w:asciiTheme="minorHAnsi" w:hAnsiTheme="minorHAnsi" w:cstheme="minorHAnsi"/>
        </w:rPr>
        <w:t xml:space="preserve"> </w:t>
      </w:r>
      <w:r w:rsidR="00F86E9A" w:rsidRPr="00441897">
        <w:rPr>
          <w:rFonts w:asciiTheme="minorHAnsi" w:hAnsiTheme="minorHAnsi" w:cstheme="minorHAnsi"/>
        </w:rPr>
        <w:t xml:space="preserve">y, especialmente, en </w:t>
      </w:r>
      <w:r w:rsidR="00F86E9A" w:rsidRPr="00441897">
        <w:rPr>
          <w:rFonts w:asciiTheme="minorHAnsi" w:hAnsiTheme="minorHAnsi" w:cstheme="minorHAnsi"/>
          <w:i/>
          <w:iCs/>
        </w:rPr>
        <w:t>La ideología alemana</w:t>
      </w:r>
      <w:r w:rsidR="00F86E9A" w:rsidRPr="00441897">
        <w:rPr>
          <w:rFonts w:asciiTheme="minorHAnsi" w:hAnsiTheme="minorHAnsi" w:cstheme="minorHAnsi"/>
        </w:rPr>
        <w:t xml:space="preserve">, </w:t>
      </w:r>
      <w:r w:rsidRPr="00441897">
        <w:rPr>
          <w:rFonts w:asciiTheme="minorHAnsi" w:hAnsiTheme="minorHAnsi" w:cstheme="minorHAnsi"/>
        </w:rPr>
        <w:t>es similar al concepto de movilidad perfecta de los factores de la producción</w:t>
      </w:r>
      <w:r w:rsidR="00E93E2B" w:rsidRPr="00441897">
        <w:rPr>
          <w:rFonts w:asciiTheme="minorHAnsi" w:hAnsiTheme="minorHAnsi" w:cstheme="minorHAnsi"/>
        </w:rPr>
        <w:t xml:space="preserve"> en la teoría neoclásica y ambos se refieren a un orden espontáneo</w:t>
      </w:r>
      <w:r w:rsidRPr="00441897">
        <w:rPr>
          <w:rFonts w:asciiTheme="minorHAnsi" w:hAnsiTheme="minorHAnsi" w:cstheme="minorHAnsi"/>
        </w:rPr>
        <w:t>.</w:t>
      </w:r>
    </w:p>
    <w:p w14:paraId="5E04A46B" w14:textId="77777777" w:rsidR="0001257E" w:rsidRPr="00441897" w:rsidRDefault="0001257E" w:rsidP="0001257E">
      <w:pPr>
        <w:pStyle w:val="Corpodetexto"/>
        <w:tabs>
          <w:tab w:val="left" w:pos="1555"/>
        </w:tabs>
        <w:spacing w:before="5"/>
        <w:ind w:left="288"/>
        <w:jc w:val="both"/>
        <w:rPr>
          <w:rFonts w:asciiTheme="minorHAnsi" w:hAnsiTheme="minorHAnsi" w:cstheme="minorHAnsi"/>
        </w:rPr>
      </w:pPr>
      <w:r w:rsidRPr="00441897">
        <w:rPr>
          <w:rFonts w:asciiTheme="minorHAnsi" w:hAnsiTheme="minorHAnsi" w:cstheme="minorHAnsi"/>
        </w:rPr>
        <w:tab/>
      </w:r>
    </w:p>
    <w:p w14:paraId="7324973A" w14:textId="29C179F8" w:rsidR="0001257E" w:rsidRPr="00103958" w:rsidRDefault="0001257E" w:rsidP="0001257E">
      <w:pPr>
        <w:pStyle w:val="Corpodetexto"/>
        <w:spacing w:before="1"/>
        <w:jc w:val="both"/>
        <w:rPr>
          <w:rFonts w:asciiTheme="minorHAnsi" w:hAnsiTheme="minorHAnsi" w:cstheme="minorHAnsi"/>
          <w:w w:val="95"/>
        </w:rPr>
      </w:pPr>
      <w:r w:rsidRPr="00103958">
        <w:rPr>
          <w:rFonts w:asciiTheme="minorHAnsi" w:hAnsiTheme="minorHAnsi" w:cstheme="minorHAnsi"/>
          <w:w w:val="90"/>
        </w:rPr>
        <w:t>Por eso, para responder a los inevitables desequilibrios macroeconómicos que genera el “libre mercado”, que hoy amenazan visiblemente</w:t>
      </w:r>
      <w:r w:rsidRPr="00103958">
        <w:rPr>
          <w:rFonts w:asciiTheme="minorHAnsi" w:hAnsiTheme="minorHAnsi" w:cstheme="minorHAnsi"/>
          <w:spacing w:val="1"/>
          <w:w w:val="90"/>
        </w:rPr>
        <w:t xml:space="preserve"> </w:t>
      </w:r>
      <w:r w:rsidRPr="00103958">
        <w:rPr>
          <w:rFonts w:asciiTheme="minorHAnsi" w:hAnsiTheme="minorHAnsi" w:cstheme="minorHAnsi"/>
          <w:w w:val="90"/>
        </w:rPr>
        <w:t>hasta la propia existencia del ser humano,</w:t>
      </w:r>
      <w:r w:rsidRPr="00103958">
        <w:rPr>
          <w:rFonts w:asciiTheme="minorHAnsi" w:hAnsiTheme="minorHAnsi" w:cstheme="minorHAnsi"/>
          <w:spacing w:val="1"/>
          <w:w w:val="90"/>
        </w:rPr>
        <w:t xml:space="preserve"> </w:t>
      </w:r>
      <w:r w:rsidRPr="00103958">
        <w:rPr>
          <w:rFonts w:asciiTheme="minorHAnsi" w:hAnsiTheme="minorHAnsi" w:cstheme="minorHAnsi"/>
          <w:w w:val="90"/>
        </w:rPr>
        <w:t>hay que seguir buscando soluciones, aunque estas no se puedan encontrar en la esperanza mítica de</w:t>
      </w:r>
      <w:r w:rsidRPr="00103958">
        <w:rPr>
          <w:rFonts w:asciiTheme="minorHAnsi" w:hAnsiTheme="minorHAnsi" w:cstheme="minorHAnsi"/>
          <w:spacing w:val="7"/>
          <w:w w:val="90"/>
        </w:rPr>
        <w:t xml:space="preserve"> </w:t>
      </w:r>
      <w:r w:rsidRPr="00103958">
        <w:rPr>
          <w:rFonts w:asciiTheme="minorHAnsi" w:hAnsiTheme="minorHAnsi" w:cstheme="minorHAnsi"/>
          <w:w w:val="90"/>
        </w:rPr>
        <w:t>algún</w:t>
      </w:r>
      <w:r w:rsidRPr="00103958">
        <w:rPr>
          <w:rFonts w:asciiTheme="minorHAnsi" w:hAnsiTheme="minorHAnsi" w:cstheme="minorHAnsi"/>
          <w:spacing w:val="6"/>
          <w:w w:val="90"/>
        </w:rPr>
        <w:t xml:space="preserve"> </w:t>
      </w:r>
      <w:r w:rsidRPr="00103958">
        <w:rPr>
          <w:rFonts w:asciiTheme="minorHAnsi" w:hAnsiTheme="minorHAnsi" w:cstheme="minorHAnsi"/>
          <w:w w:val="90"/>
        </w:rPr>
        <w:t>automatismo</w:t>
      </w:r>
      <w:r w:rsidRPr="00103958">
        <w:rPr>
          <w:rFonts w:asciiTheme="minorHAnsi" w:hAnsiTheme="minorHAnsi" w:cstheme="minorHAnsi"/>
          <w:spacing w:val="6"/>
          <w:w w:val="90"/>
        </w:rPr>
        <w:t xml:space="preserve"> propio </w:t>
      </w:r>
      <w:r w:rsidRPr="00103958">
        <w:rPr>
          <w:rFonts w:asciiTheme="minorHAnsi" w:hAnsiTheme="minorHAnsi" w:cstheme="minorHAnsi"/>
          <w:w w:val="90"/>
        </w:rPr>
        <w:t>del</w:t>
      </w:r>
      <w:r w:rsidRPr="00103958">
        <w:rPr>
          <w:rFonts w:asciiTheme="minorHAnsi" w:hAnsiTheme="minorHAnsi" w:cstheme="minorHAnsi"/>
          <w:spacing w:val="7"/>
          <w:w w:val="90"/>
        </w:rPr>
        <w:t xml:space="preserve"> </w:t>
      </w:r>
      <w:r w:rsidRPr="00103958">
        <w:rPr>
          <w:rFonts w:asciiTheme="minorHAnsi" w:hAnsiTheme="minorHAnsi" w:cstheme="minorHAnsi"/>
          <w:w w:val="90"/>
        </w:rPr>
        <w:t xml:space="preserve">mercado, </w:t>
      </w:r>
      <w:r w:rsidR="003C112B" w:rsidRPr="00103958">
        <w:rPr>
          <w:rFonts w:asciiTheme="minorHAnsi" w:hAnsiTheme="minorHAnsi" w:cstheme="minorHAnsi"/>
          <w:w w:val="90"/>
        </w:rPr>
        <w:t xml:space="preserve">pero tampoco </w:t>
      </w:r>
      <w:r w:rsidR="00290135" w:rsidRPr="00103958">
        <w:rPr>
          <w:rFonts w:asciiTheme="minorHAnsi" w:hAnsiTheme="minorHAnsi" w:cstheme="minorHAnsi"/>
          <w:w w:val="90"/>
        </w:rPr>
        <w:t xml:space="preserve">en el automatismo </w:t>
      </w:r>
      <w:r w:rsidRPr="00103958">
        <w:rPr>
          <w:rFonts w:asciiTheme="minorHAnsi" w:hAnsiTheme="minorHAnsi" w:cstheme="minorHAnsi"/>
          <w:w w:val="90"/>
        </w:rPr>
        <w:t>de su abolición. Este mercado, que no es factible abolir, tiene que ser un</w:t>
      </w:r>
      <w:r w:rsidRPr="00103958">
        <w:rPr>
          <w:rFonts w:asciiTheme="minorHAnsi" w:hAnsiTheme="minorHAnsi" w:cstheme="minorHAnsi"/>
          <w:spacing w:val="1"/>
          <w:w w:val="90"/>
        </w:rPr>
        <w:t xml:space="preserve"> </w:t>
      </w:r>
      <w:r w:rsidRPr="00103958">
        <w:rPr>
          <w:rFonts w:asciiTheme="minorHAnsi" w:hAnsiTheme="minorHAnsi" w:cstheme="minorHAnsi"/>
          <w:spacing w:val="-1"/>
          <w:w w:val="90"/>
        </w:rPr>
        <w:t xml:space="preserve">mercado sistemáticamente intervenido desde el criterio de la vida y la convivencia humanas, </w:t>
      </w:r>
      <w:r w:rsidRPr="00103958">
        <w:rPr>
          <w:rFonts w:asciiTheme="minorHAnsi" w:hAnsiTheme="minorHAnsi" w:cstheme="minorHAnsi"/>
          <w:w w:val="90"/>
        </w:rPr>
        <w:t>para hacer posi</w:t>
      </w:r>
      <w:r w:rsidRPr="00103958">
        <w:rPr>
          <w:rFonts w:asciiTheme="minorHAnsi" w:hAnsiTheme="minorHAnsi" w:cstheme="minorHAnsi"/>
          <w:spacing w:val="-1"/>
          <w:w w:val="90"/>
        </w:rPr>
        <w:t xml:space="preserve">ble una respuesta racional </w:t>
      </w:r>
      <w:r w:rsidRPr="00103958">
        <w:rPr>
          <w:rFonts w:asciiTheme="minorHAnsi" w:hAnsiTheme="minorHAnsi" w:cstheme="minorHAnsi"/>
          <w:w w:val="90"/>
        </w:rPr>
        <w:t>y efectiva a estos desequilibrios macroeconómicos que afectan a la sociedad ente</w:t>
      </w:r>
      <w:r w:rsidRPr="00103958">
        <w:rPr>
          <w:rFonts w:asciiTheme="minorHAnsi" w:hAnsiTheme="minorHAnsi" w:cstheme="minorHAnsi"/>
          <w:w w:val="95"/>
        </w:rPr>
        <w:t>ra. Pero</w:t>
      </w:r>
      <w:r w:rsidR="00E93E2B" w:rsidRPr="00103958">
        <w:rPr>
          <w:rFonts w:asciiTheme="minorHAnsi" w:hAnsiTheme="minorHAnsi" w:cstheme="minorHAnsi"/>
          <w:w w:val="95"/>
        </w:rPr>
        <w:t xml:space="preserve">, insistimos, </w:t>
      </w:r>
      <w:r w:rsidRPr="00103958">
        <w:rPr>
          <w:rFonts w:asciiTheme="minorHAnsi" w:hAnsiTheme="minorHAnsi" w:cstheme="minorHAnsi"/>
          <w:w w:val="95"/>
        </w:rPr>
        <w:t>no se trata de una intervención desde la propia lógica del mercado</w:t>
      </w:r>
      <w:r w:rsidR="00BF4D7E" w:rsidRPr="00103958">
        <w:rPr>
          <w:rFonts w:asciiTheme="minorHAnsi" w:hAnsiTheme="minorHAnsi" w:cstheme="minorHAnsi"/>
          <w:w w:val="95"/>
        </w:rPr>
        <w:t xml:space="preserve"> y su racionalidad</w:t>
      </w:r>
      <w:r w:rsidRPr="00103958">
        <w:rPr>
          <w:rFonts w:asciiTheme="minorHAnsi" w:hAnsiTheme="minorHAnsi" w:cstheme="minorHAnsi"/>
          <w:w w:val="95"/>
        </w:rPr>
        <w:t>, sino desde las condiciones que hacen posible la reproducción de la vida humana</w:t>
      </w:r>
      <w:r w:rsidR="00BF4D7E" w:rsidRPr="00103958">
        <w:rPr>
          <w:rFonts w:asciiTheme="minorHAnsi" w:hAnsiTheme="minorHAnsi" w:cstheme="minorHAnsi"/>
          <w:w w:val="95"/>
        </w:rPr>
        <w:t xml:space="preserve"> y la racionalidad de la convivencia</w:t>
      </w:r>
      <w:r w:rsidRPr="00103958">
        <w:rPr>
          <w:rFonts w:asciiTheme="minorHAnsi" w:hAnsiTheme="minorHAnsi" w:cstheme="minorHAnsi"/>
          <w:w w:val="95"/>
        </w:rPr>
        <w:t>.</w:t>
      </w:r>
    </w:p>
    <w:p w14:paraId="3C43A452" w14:textId="7D36DFB5" w:rsidR="0001257E" w:rsidRPr="00441897" w:rsidRDefault="00A61A2E" w:rsidP="00436995">
      <w:pPr>
        <w:spacing w:before="240"/>
        <w:jc w:val="both"/>
        <w:rPr>
          <w:rFonts w:cstheme="minorHAnsi"/>
          <w:b/>
          <w:bCs/>
          <w:sz w:val="24"/>
          <w:szCs w:val="24"/>
        </w:rPr>
      </w:pPr>
      <w:r w:rsidRPr="00441897">
        <w:rPr>
          <w:rFonts w:cstheme="minorHAnsi"/>
          <w:b/>
          <w:bCs/>
          <w:sz w:val="24"/>
          <w:szCs w:val="24"/>
        </w:rPr>
        <w:t>XI A manera de conclusión</w:t>
      </w:r>
      <w:r w:rsidR="00254804" w:rsidRPr="00441897">
        <w:rPr>
          <w:rFonts w:cstheme="minorHAnsi"/>
          <w:b/>
          <w:bCs/>
          <w:sz w:val="24"/>
          <w:szCs w:val="24"/>
        </w:rPr>
        <w:t xml:space="preserve">. </w:t>
      </w:r>
      <w:r w:rsidR="0001257E" w:rsidRPr="00441897">
        <w:rPr>
          <w:rFonts w:cstheme="minorHAnsi"/>
          <w:b/>
          <w:bCs/>
          <w:sz w:val="24"/>
          <w:szCs w:val="24"/>
        </w:rPr>
        <w:t xml:space="preserve">Las paradojas dialécticas del modelo de la competencia perfecta </w:t>
      </w:r>
    </w:p>
    <w:p w14:paraId="0A03B529" w14:textId="63E0A8B6" w:rsidR="0001257E" w:rsidRPr="00441897" w:rsidRDefault="0001257E" w:rsidP="0001257E">
      <w:pPr>
        <w:jc w:val="both"/>
        <w:rPr>
          <w:rFonts w:cstheme="minorHAnsi"/>
          <w:sz w:val="24"/>
          <w:szCs w:val="24"/>
        </w:rPr>
      </w:pPr>
      <w:r w:rsidRPr="00441897">
        <w:rPr>
          <w:rFonts w:cstheme="minorHAnsi"/>
          <w:sz w:val="24"/>
          <w:szCs w:val="24"/>
        </w:rPr>
        <w:t>Llegados a este punto</w:t>
      </w:r>
      <w:r w:rsidR="00185157" w:rsidRPr="00441897">
        <w:rPr>
          <w:rFonts w:cstheme="minorHAnsi"/>
          <w:sz w:val="24"/>
          <w:szCs w:val="24"/>
        </w:rPr>
        <w:t>, y a manera de conclusión,</w:t>
      </w:r>
      <w:r w:rsidRPr="00441897">
        <w:rPr>
          <w:rFonts w:cstheme="minorHAnsi"/>
          <w:sz w:val="24"/>
          <w:szCs w:val="24"/>
        </w:rPr>
        <w:t xml:space="preserve"> podemos hacer un re</w:t>
      </w:r>
      <w:r w:rsidR="00905B9D" w:rsidRPr="00441897">
        <w:rPr>
          <w:rFonts w:cstheme="minorHAnsi"/>
          <w:sz w:val="24"/>
          <w:szCs w:val="24"/>
        </w:rPr>
        <w:t>cuento</w:t>
      </w:r>
      <w:r w:rsidRPr="00441897">
        <w:rPr>
          <w:rFonts w:cstheme="minorHAnsi"/>
          <w:sz w:val="24"/>
          <w:szCs w:val="24"/>
        </w:rPr>
        <w:t xml:space="preserve"> de las paradojas </w:t>
      </w:r>
      <w:r w:rsidR="008D7CC9" w:rsidRPr="00441897">
        <w:rPr>
          <w:rFonts w:cstheme="minorHAnsi"/>
          <w:sz w:val="24"/>
          <w:szCs w:val="24"/>
        </w:rPr>
        <w:t xml:space="preserve">(o incoherencias) </w:t>
      </w:r>
      <w:r w:rsidRPr="00441897">
        <w:rPr>
          <w:rFonts w:cstheme="minorHAnsi"/>
          <w:sz w:val="24"/>
          <w:szCs w:val="24"/>
        </w:rPr>
        <w:t>del modelo de competencia perfecta</w:t>
      </w:r>
      <w:r w:rsidR="00905B9D" w:rsidRPr="00441897">
        <w:rPr>
          <w:rFonts w:cstheme="minorHAnsi"/>
          <w:sz w:val="24"/>
          <w:szCs w:val="24"/>
        </w:rPr>
        <w:t xml:space="preserve"> que hemos exp</w:t>
      </w:r>
      <w:r w:rsidR="008D7CC9" w:rsidRPr="00441897">
        <w:rPr>
          <w:rFonts w:cstheme="minorHAnsi"/>
          <w:sz w:val="24"/>
          <w:szCs w:val="24"/>
        </w:rPr>
        <w:t>uesto</w:t>
      </w:r>
      <w:r w:rsidRPr="00441897">
        <w:rPr>
          <w:rFonts w:cstheme="minorHAnsi"/>
          <w:sz w:val="24"/>
          <w:szCs w:val="24"/>
        </w:rPr>
        <w:t>. Son básicamente</w:t>
      </w:r>
      <w:r w:rsidR="00007759" w:rsidRPr="00441897">
        <w:rPr>
          <w:rFonts w:cstheme="minorHAnsi"/>
          <w:sz w:val="24"/>
          <w:szCs w:val="24"/>
        </w:rPr>
        <w:t xml:space="preserve"> </w:t>
      </w:r>
      <w:r w:rsidR="007852BC" w:rsidRPr="00441897">
        <w:rPr>
          <w:rFonts w:cstheme="minorHAnsi"/>
          <w:sz w:val="24"/>
          <w:szCs w:val="24"/>
        </w:rPr>
        <w:t>ocho</w:t>
      </w:r>
      <w:r w:rsidRPr="00441897">
        <w:rPr>
          <w:rFonts w:cstheme="minorHAnsi"/>
          <w:sz w:val="24"/>
          <w:szCs w:val="24"/>
        </w:rPr>
        <w:t>:</w:t>
      </w:r>
    </w:p>
    <w:p w14:paraId="09F54E89" w14:textId="4E7FE3EB" w:rsidR="00735218" w:rsidRPr="00441897" w:rsidRDefault="008D7CC9" w:rsidP="00735218">
      <w:pPr>
        <w:pStyle w:val="PargrafodaLista"/>
        <w:numPr>
          <w:ilvl w:val="0"/>
          <w:numId w:val="6"/>
        </w:numPr>
        <w:jc w:val="both"/>
        <w:rPr>
          <w:rFonts w:cstheme="minorHAnsi"/>
          <w:sz w:val="24"/>
          <w:szCs w:val="24"/>
        </w:rPr>
      </w:pPr>
      <w:r w:rsidRPr="00441897">
        <w:rPr>
          <w:rFonts w:cstheme="minorHAnsi"/>
          <w:sz w:val="24"/>
          <w:szCs w:val="24"/>
        </w:rPr>
        <w:t xml:space="preserve">La primera es de fundamental importancia. </w:t>
      </w:r>
      <w:r w:rsidR="0001257E" w:rsidRPr="00441897">
        <w:rPr>
          <w:rFonts w:cstheme="minorHAnsi"/>
          <w:sz w:val="24"/>
          <w:szCs w:val="24"/>
        </w:rPr>
        <w:t xml:space="preserve">El modelo de la competencia perfecta no representa un modelo idealizado de una economía de mercado, sino una variante </w:t>
      </w:r>
      <w:r w:rsidR="00FD0EBA" w:rsidRPr="00441897">
        <w:rPr>
          <w:rFonts w:cstheme="minorHAnsi"/>
          <w:sz w:val="24"/>
          <w:szCs w:val="24"/>
        </w:rPr>
        <w:t xml:space="preserve">determinista </w:t>
      </w:r>
      <w:r w:rsidR="0001257E" w:rsidRPr="00441897">
        <w:rPr>
          <w:rFonts w:cstheme="minorHAnsi"/>
          <w:sz w:val="24"/>
          <w:szCs w:val="24"/>
        </w:rPr>
        <w:t xml:space="preserve">del concepto de </w:t>
      </w:r>
      <w:r w:rsidR="0001257E" w:rsidRPr="00441897">
        <w:rPr>
          <w:rFonts w:cstheme="minorHAnsi"/>
          <w:i/>
          <w:iCs/>
          <w:sz w:val="24"/>
          <w:szCs w:val="24"/>
        </w:rPr>
        <w:t>orden espontáneo</w:t>
      </w:r>
      <w:r w:rsidR="00BB5F1C" w:rsidRPr="00441897">
        <w:rPr>
          <w:rFonts w:cstheme="minorHAnsi"/>
          <w:b/>
          <w:bCs/>
          <w:sz w:val="24"/>
          <w:szCs w:val="24"/>
        </w:rPr>
        <w:t xml:space="preserve">. </w:t>
      </w:r>
      <w:r w:rsidR="00BB5F1C" w:rsidRPr="00441897">
        <w:rPr>
          <w:rFonts w:cstheme="minorHAnsi"/>
          <w:sz w:val="24"/>
          <w:szCs w:val="24"/>
        </w:rPr>
        <w:t>Un orden espontáneo es un ensamble de</w:t>
      </w:r>
      <w:r w:rsidR="0001257E" w:rsidRPr="00441897">
        <w:rPr>
          <w:rFonts w:cstheme="minorHAnsi"/>
          <w:b/>
          <w:bCs/>
          <w:sz w:val="24"/>
          <w:szCs w:val="24"/>
        </w:rPr>
        <w:t xml:space="preserve"> </w:t>
      </w:r>
      <w:r w:rsidR="0001257E" w:rsidRPr="00441897">
        <w:rPr>
          <w:rFonts w:cstheme="minorHAnsi"/>
          <w:sz w:val="24"/>
          <w:szCs w:val="24"/>
        </w:rPr>
        <w:t xml:space="preserve">relaciones humanas directas sin ningún tipo de institucionalidad que distorsione la espontaneidad </w:t>
      </w:r>
      <w:r w:rsidR="00905B9D" w:rsidRPr="00441897">
        <w:rPr>
          <w:rFonts w:cstheme="minorHAnsi"/>
          <w:sz w:val="24"/>
          <w:szCs w:val="24"/>
        </w:rPr>
        <w:t xml:space="preserve">y subjetividad </w:t>
      </w:r>
      <w:r w:rsidR="0001257E" w:rsidRPr="00441897">
        <w:rPr>
          <w:rFonts w:cstheme="minorHAnsi"/>
          <w:sz w:val="24"/>
          <w:szCs w:val="24"/>
        </w:rPr>
        <w:t>de las decisiones humanas</w:t>
      </w:r>
      <w:r w:rsidR="0001257E" w:rsidRPr="00441897">
        <w:rPr>
          <w:rFonts w:cstheme="minorHAnsi"/>
          <w:b/>
          <w:bCs/>
          <w:sz w:val="24"/>
          <w:szCs w:val="24"/>
        </w:rPr>
        <w:t>.</w:t>
      </w:r>
      <w:r w:rsidR="0001257E" w:rsidRPr="00441897">
        <w:rPr>
          <w:rFonts w:cstheme="minorHAnsi"/>
          <w:sz w:val="24"/>
          <w:szCs w:val="24"/>
        </w:rPr>
        <w:t xml:space="preserve"> </w:t>
      </w:r>
      <w:r w:rsidR="00FD0EBA" w:rsidRPr="00441897">
        <w:rPr>
          <w:rFonts w:cstheme="minorHAnsi"/>
          <w:sz w:val="24"/>
          <w:szCs w:val="24"/>
        </w:rPr>
        <w:t>La variante de la competencia perfecta, sin embargo, sustituye las relaciones humanas directas por relaciones indirectas a través de</w:t>
      </w:r>
      <w:r w:rsidR="004435B3" w:rsidRPr="00441897">
        <w:rPr>
          <w:rFonts w:cstheme="minorHAnsi"/>
          <w:sz w:val="24"/>
          <w:szCs w:val="24"/>
        </w:rPr>
        <w:t xml:space="preserve"> un “</w:t>
      </w:r>
      <w:r w:rsidR="00FD0EBA" w:rsidRPr="00441897">
        <w:rPr>
          <w:rFonts w:cstheme="minorHAnsi"/>
          <w:sz w:val="24"/>
          <w:szCs w:val="24"/>
        </w:rPr>
        <w:t>sistema de precios</w:t>
      </w:r>
      <w:r w:rsidR="004435B3" w:rsidRPr="00441897">
        <w:rPr>
          <w:rFonts w:cstheme="minorHAnsi"/>
          <w:sz w:val="24"/>
          <w:szCs w:val="24"/>
        </w:rPr>
        <w:t>”</w:t>
      </w:r>
      <w:r w:rsidR="00FD0EBA" w:rsidRPr="00441897">
        <w:rPr>
          <w:rFonts w:cstheme="minorHAnsi"/>
          <w:sz w:val="24"/>
          <w:szCs w:val="24"/>
        </w:rPr>
        <w:t xml:space="preserve">. Pero como estas relaciones indirectas son, en principio, llevadas hasta el infinito (todo es </w:t>
      </w:r>
      <w:r w:rsidR="00735218" w:rsidRPr="00441897">
        <w:rPr>
          <w:rFonts w:cstheme="minorHAnsi"/>
          <w:sz w:val="24"/>
          <w:szCs w:val="24"/>
        </w:rPr>
        <w:t>mercantilizable)</w:t>
      </w:r>
      <w:r w:rsidR="00FD0EBA" w:rsidRPr="00441897">
        <w:rPr>
          <w:rFonts w:cstheme="minorHAnsi"/>
          <w:sz w:val="24"/>
          <w:szCs w:val="24"/>
        </w:rPr>
        <w:t>, resulta</w:t>
      </w:r>
      <w:r w:rsidR="004435B3" w:rsidRPr="00441897">
        <w:rPr>
          <w:rFonts w:cstheme="minorHAnsi"/>
          <w:sz w:val="24"/>
          <w:szCs w:val="24"/>
        </w:rPr>
        <w:t>, agregando otros supuestos trascendentales,</w:t>
      </w:r>
      <w:r w:rsidR="00FD0EBA" w:rsidRPr="00441897">
        <w:rPr>
          <w:rFonts w:cstheme="minorHAnsi"/>
          <w:sz w:val="24"/>
          <w:szCs w:val="24"/>
        </w:rPr>
        <w:t xml:space="preserve"> en un orden similar al orden espontáneo.</w:t>
      </w:r>
      <w:r w:rsidR="00735218" w:rsidRPr="00441897">
        <w:rPr>
          <w:rFonts w:cstheme="minorHAnsi"/>
          <w:sz w:val="24"/>
          <w:szCs w:val="24"/>
        </w:rPr>
        <w:t xml:space="preserve"> Lo anterior conlleva a la siguiente conclusión paradójica</w:t>
      </w:r>
      <w:r w:rsidR="00C03477" w:rsidRPr="00441897">
        <w:rPr>
          <w:rFonts w:cstheme="minorHAnsi"/>
          <w:sz w:val="24"/>
          <w:szCs w:val="24"/>
        </w:rPr>
        <w:t xml:space="preserve"> (en términos de la formulación neoclásica)</w:t>
      </w:r>
      <w:r w:rsidR="00735218" w:rsidRPr="00441897">
        <w:rPr>
          <w:rFonts w:cstheme="minorHAnsi"/>
          <w:sz w:val="24"/>
          <w:szCs w:val="24"/>
        </w:rPr>
        <w:t>: un modelo de competencia perfecta no se refiere a ningún tipo de sociedad factible</w:t>
      </w:r>
      <w:r w:rsidR="00C33D87" w:rsidRPr="00441897">
        <w:rPr>
          <w:rFonts w:cstheme="minorHAnsi"/>
          <w:sz w:val="24"/>
          <w:szCs w:val="24"/>
        </w:rPr>
        <w:t xml:space="preserve"> ni</w:t>
      </w:r>
      <w:r w:rsidR="00735218" w:rsidRPr="00441897">
        <w:rPr>
          <w:rFonts w:cstheme="minorHAnsi"/>
          <w:sz w:val="24"/>
          <w:szCs w:val="24"/>
        </w:rPr>
        <w:t>, en particular, a una “economía de mercado”.</w:t>
      </w:r>
    </w:p>
    <w:p w14:paraId="5CBF6527" w14:textId="22D2A5A1" w:rsidR="00BB5F1C" w:rsidRPr="00441897" w:rsidRDefault="00BB5F1C" w:rsidP="00735218">
      <w:pPr>
        <w:pStyle w:val="PargrafodaLista"/>
        <w:jc w:val="both"/>
        <w:rPr>
          <w:rFonts w:cstheme="minorHAnsi"/>
          <w:sz w:val="24"/>
          <w:szCs w:val="24"/>
          <w:highlight w:val="yellow"/>
        </w:rPr>
      </w:pPr>
    </w:p>
    <w:p w14:paraId="353FF574" w14:textId="20E34016" w:rsidR="00254130" w:rsidRPr="00441897" w:rsidRDefault="0001257E" w:rsidP="00254130">
      <w:pPr>
        <w:pStyle w:val="PargrafodaLista"/>
        <w:numPr>
          <w:ilvl w:val="0"/>
          <w:numId w:val="6"/>
        </w:numPr>
        <w:jc w:val="both"/>
        <w:rPr>
          <w:rFonts w:cstheme="minorHAnsi"/>
          <w:sz w:val="24"/>
          <w:szCs w:val="24"/>
        </w:rPr>
      </w:pPr>
      <w:r w:rsidRPr="00441897">
        <w:rPr>
          <w:rFonts w:cstheme="minorHAnsi"/>
          <w:sz w:val="24"/>
          <w:szCs w:val="24"/>
        </w:rPr>
        <w:t>Como concepto anti-institucional</w:t>
      </w:r>
      <w:r w:rsidR="00D206CE" w:rsidRPr="00441897">
        <w:rPr>
          <w:rFonts w:cstheme="minorHAnsi"/>
          <w:sz w:val="24"/>
          <w:szCs w:val="24"/>
        </w:rPr>
        <w:t>, la competencia perfecta</w:t>
      </w:r>
      <w:r w:rsidRPr="00441897">
        <w:rPr>
          <w:rFonts w:cstheme="minorHAnsi"/>
          <w:sz w:val="24"/>
          <w:szCs w:val="24"/>
        </w:rPr>
        <w:t xml:space="preserve"> es una clase </w:t>
      </w:r>
      <w:r w:rsidR="00F21248" w:rsidRPr="00441897">
        <w:rPr>
          <w:rFonts w:cstheme="minorHAnsi"/>
          <w:sz w:val="24"/>
          <w:szCs w:val="24"/>
        </w:rPr>
        <w:t xml:space="preserve">particular </w:t>
      </w:r>
      <w:r w:rsidRPr="00441897">
        <w:rPr>
          <w:rFonts w:cstheme="minorHAnsi"/>
          <w:sz w:val="24"/>
          <w:szCs w:val="24"/>
        </w:rPr>
        <w:t xml:space="preserve">de </w:t>
      </w:r>
      <w:r w:rsidRPr="00441897">
        <w:rPr>
          <w:rFonts w:cstheme="minorHAnsi"/>
          <w:i/>
          <w:iCs/>
          <w:sz w:val="24"/>
          <w:szCs w:val="24"/>
        </w:rPr>
        <w:t>concepto trascendental</w:t>
      </w:r>
      <w:r w:rsidRPr="00441897">
        <w:rPr>
          <w:rFonts w:cstheme="minorHAnsi"/>
          <w:sz w:val="24"/>
          <w:szCs w:val="24"/>
        </w:rPr>
        <w:t>, ya que trasciende la condición humana y el principio de que todo orden social requiere un orden institucional</w:t>
      </w:r>
      <w:r w:rsidR="00905B9D" w:rsidRPr="00441897">
        <w:rPr>
          <w:rFonts w:cstheme="minorHAnsi"/>
          <w:sz w:val="24"/>
          <w:szCs w:val="24"/>
        </w:rPr>
        <w:t xml:space="preserve"> que lo soporte</w:t>
      </w:r>
      <w:r w:rsidRPr="00441897">
        <w:rPr>
          <w:rFonts w:cstheme="minorHAnsi"/>
          <w:sz w:val="24"/>
          <w:szCs w:val="24"/>
        </w:rPr>
        <w:t xml:space="preserve">. Como señaló Hinkelammert: “El resultado [de la aplicación de conceptos trascendentales a las </w:t>
      </w:r>
      <w:r w:rsidRPr="00441897">
        <w:rPr>
          <w:rFonts w:cstheme="minorHAnsi"/>
          <w:sz w:val="24"/>
          <w:szCs w:val="24"/>
        </w:rPr>
        <w:lastRenderedPageBreak/>
        <w:t>instituciones sociales] es que las instituciones perfectas no existen ni pueden existir en absoluto. Las instituciones se muestran siempre necesarias porque la propia realidad no es perfecta. Solo puede ser perfecta si existe un conocimiento absoluto. Pero cuando existe este conocimiento absoluto son superfluas y por lo tanto no son necesarias”. (Hinkelammert 2022, p. 121).</w:t>
      </w:r>
      <w:r w:rsidR="00254130" w:rsidRPr="00441897">
        <w:rPr>
          <w:rFonts w:cstheme="minorHAnsi"/>
          <w:sz w:val="24"/>
          <w:szCs w:val="24"/>
        </w:rPr>
        <w:t xml:space="preserve"> </w:t>
      </w:r>
    </w:p>
    <w:p w14:paraId="4E233CF6" w14:textId="49ABA999" w:rsidR="0001257E" w:rsidRPr="00441897" w:rsidRDefault="0061792E" w:rsidP="00735218">
      <w:pPr>
        <w:pStyle w:val="PargrafodaLista"/>
        <w:jc w:val="both"/>
        <w:rPr>
          <w:rFonts w:cstheme="minorHAnsi"/>
          <w:sz w:val="24"/>
          <w:szCs w:val="24"/>
        </w:rPr>
      </w:pPr>
      <w:r w:rsidRPr="00441897">
        <w:rPr>
          <w:rFonts w:cstheme="minorHAnsi"/>
          <w:sz w:val="24"/>
          <w:szCs w:val="24"/>
        </w:rPr>
        <w:t>Entonces, u</w:t>
      </w:r>
      <w:r w:rsidR="0001257E" w:rsidRPr="00441897">
        <w:rPr>
          <w:rFonts w:cstheme="minorHAnsi"/>
          <w:sz w:val="24"/>
          <w:szCs w:val="24"/>
        </w:rPr>
        <w:t xml:space="preserve">n concepto trascendental </w:t>
      </w:r>
      <w:r w:rsidR="00F21248" w:rsidRPr="00441897">
        <w:rPr>
          <w:rFonts w:cstheme="minorHAnsi"/>
          <w:sz w:val="24"/>
          <w:szCs w:val="24"/>
        </w:rPr>
        <w:t xml:space="preserve">de la coordinación económica </w:t>
      </w:r>
      <w:r w:rsidR="0001257E" w:rsidRPr="00441897">
        <w:rPr>
          <w:rFonts w:cstheme="minorHAnsi"/>
          <w:sz w:val="24"/>
          <w:szCs w:val="24"/>
        </w:rPr>
        <w:t>no da cabida a ningún tipo de institución, en particular, el mercado o la propiedad privada</w:t>
      </w:r>
      <w:r w:rsidR="00735218" w:rsidRPr="00441897">
        <w:rPr>
          <w:rFonts w:cstheme="minorHAnsi"/>
          <w:sz w:val="24"/>
          <w:szCs w:val="24"/>
        </w:rPr>
        <w:t xml:space="preserve">, con lo que se </w:t>
      </w:r>
      <w:r w:rsidR="0001257E" w:rsidRPr="00441897">
        <w:rPr>
          <w:rFonts w:cstheme="minorHAnsi"/>
          <w:sz w:val="24"/>
          <w:szCs w:val="24"/>
        </w:rPr>
        <w:t xml:space="preserve">obtiene el resultado paradójico de que </w:t>
      </w:r>
      <w:r w:rsidR="0001257E" w:rsidRPr="00441897">
        <w:rPr>
          <w:rFonts w:cstheme="minorHAnsi"/>
          <w:i/>
          <w:iCs/>
          <w:sz w:val="24"/>
          <w:szCs w:val="24"/>
        </w:rPr>
        <w:t>el mercado no es necesario</w:t>
      </w:r>
      <w:r w:rsidR="0001257E" w:rsidRPr="00441897">
        <w:rPr>
          <w:rFonts w:cstheme="minorHAnsi"/>
          <w:sz w:val="24"/>
          <w:szCs w:val="24"/>
        </w:rPr>
        <w:t xml:space="preserve"> (es redundante) y el modelo tampoco logra explicar por qué existen ni cómo surgen los mercados</w:t>
      </w:r>
      <w:r w:rsidR="004055A3" w:rsidRPr="00441897">
        <w:rPr>
          <w:rStyle w:val="Refdenotaderodap"/>
          <w:rFonts w:cstheme="minorHAnsi"/>
          <w:sz w:val="24"/>
          <w:szCs w:val="24"/>
        </w:rPr>
        <w:footnoteReference w:id="28"/>
      </w:r>
      <w:r w:rsidR="0001257E" w:rsidRPr="00441897">
        <w:rPr>
          <w:rFonts w:cstheme="minorHAnsi"/>
          <w:sz w:val="24"/>
          <w:szCs w:val="24"/>
        </w:rPr>
        <w:t xml:space="preserve">. Un </w:t>
      </w:r>
      <w:r w:rsidR="00D206CE" w:rsidRPr="00441897">
        <w:rPr>
          <w:rFonts w:cstheme="minorHAnsi"/>
          <w:sz w:val="24"/>
          <w:szCs w:val="24"/>
        </w:rPr>
        <w:t>“</w:t>
      </w:r>
      <w:r w:rsidR="0001257E" w:rsidRPr="00441897">
        <w:rPr>
          <w:rFonts w:cstheme="minorHAnsi"/>
          <w:sz w:val="24"/>
          <w:szCs w:val="24"/>
        </w:rPr>
        <w:t>mercado</w:t>
      </w:r>
      <w:r w:rsidR="00D206CE" w:rsidRPr="00441897">
        <w:rPr>
          <w:rFonts w:cstheme="minorHAnsi"/>
          <w:sz w:val="24"/>
          <w:szCs w:val="24"/>
        </w:rPr>
        <w:t>”</w:t>
      </w:r>
      <w:r w:rsidR="0001257E" w:rsidRPr="00441897">
        <w:rPr>
          <w:rFonts w:cstheme="minorHAnsi"/>
          <w:sz w:val="24"/>
          <w:szCs w:val="24"/>
        </w:rPr>
        <w:t xml:space="preserve"> de competencia perfecta no solo implica la total ausencia de competencia (Hayek, Ferguson), sino la redundancia absoluta del mercado mismo.</w:t>
      </w:r>
    </w:p>
    <w:p w14:paraId="38E69125" w14:textId="4941A91D" w:rsidR="0001257E" w:rsidRPr="00441897" w:rsidRDefault="0001257E" w:rsidP="0001257E">
      <w:pPr>
        <w:pStyle w:val="PargrafodaLista"/>
        <w:numPr>
          <w:ilvl w:val="0"/>
          <w:numId w:val="6"/>
        </w:numPr>
        <w:jc w:val="both"/>
        <w:rPr>
          <w:rFonts w:cstheme="minorHAnsi"/>
          <w:sz w:val="24"/>
          <w:szCs w:val="24"/>
        </w:rPr>
      </w:pPr>
      <w:r w:rsidRPr="00441897">
        <w:rPr>
          <w:rFonts w:cstheme="minorHAnsi"/>
          <w:sz w:val="24"/>
          <w:szCs w:val="24"/>
        </w:rPr>
        <w:t xml:space="preserve">Es incorrecto afirmar que el modelo </w:t>
      </w:r>
      <w:r w:rsidR="00633282" w:rsidRPr="00441897">
        <w:rPr>
          <w:rFonts w:cstheme="minorHAnsi"/>
          <w:sz w:val="24"/>
          <w:szCs w:val="24"/>
        </w:rPr>
        <w:t xml:space="preserve">de competencia perfecta </w:t>
      </w:r>
      <w:r w:rsidRPr="00441897">
        <w:rPr>
          <w:rFonts w:cstheme="minorHAnsi"/>
          <w:sz w:val="24"/>
          <w:szCs w:val="24"/>
        </w:rPr>
        <w:t xml:space="preserve">no </w:t>
      </w:r>
      <w:r w:rsidR="00B55FE9" w:rsidRPr="00441897">
        <w:rPr>
          <w:rFonts w:cstheme="minorHAnsi"/>
          <w:sz w:val="24"/>
          <w:szCs w:val="24"/>
        </w:rPr>
        <w:t>incluya</w:t>
      </w:r>
      <w:r w:rsidRPr="00441897">
        <w:rPr>
          <w:rFonts w:cstheme="minorHAnsi"/>
          <w:sz w:val="24"/>
          <w:szCs w:val="24"/>
        </w:rPr>
        <w:t xml:space="preserve"> ninguna ética o que sea un mecanismo de funcionamiento puro. Como orden espontaneo incluye una ética correspondiente (igualdad, reciprocidad, espontaneidad); y como referencia </w:t>
      </w:r>
      <w:r w:rsidR="00C03477" w:rsidRPr="00441897">
        <w:rPr>
          <w:rFonts w:cstheme="minorHAnsi"/>
          <w:sz w:val="24"/>
          <w:szCs w:val="24"/>
        </w:rPr>
        <w:t xml:space="preserve">incoherente </w:t>
      </w:r>
      <w:r w:rsidRPr="00441897">
        <w:rPr>
          <w:rFonts w:cstheme="minorHAnsi"/>
          <w:sz w:val="24"/>
          <w:szCs w:val="24"/>
        </w:rPr>
        <w:t xml:space="preserve">de un mercado real implica una </w:t>
      </w:r>
      <w:r w:rsidRPr="00441897">
        <w:rPr>
          <w:rFonts w:cstheme="minorHAnsi"/>
          <w:i/>
          <w:iCs/>
          <w:sz w:val="24"/>
          <w:szCs w:val="24"/>
        </w:rPr>
        <w:t>ética funcional del mercado</w:t>
      </w:r>
      <w:r w:rsidRPr="00441897">
        <w:rPr>
          <w:rFonts w:cstheme="minorHAnsi"/>
          <w:sz w:val="24"/>
          <w:szCs w:val="24"/>
        </w:rPr>
        <w:t xml:space="preserve"> (propiedad privada, igualdad formal, intercambio libre y voluntario, libertad contractual, cumplimiento de los contratos establecidos).</w:t>
      </w:r>
      <w:r w:rsidR="00633282" w:rsidRPr="00441897">
        <w:rPr>
          <w:rFonts w:cstheme="minorHAnsi"/>
          <w:sz w:val="24"/>
          <w:szCs w:val="24"/>
        </w:rPr>
        <w:t xml:space="preserve"> Mas aun, esta ética </w:t>
      </w:r>
      <w:r w:rsidR="00633282" w:rsidRPr="00441897">
        <w:rPr>
          <w:rFonts w:cstheme="minorHAnsi"/>
          <w:i/>
          <w:iCs/>
          <w:sz w:val="24"/>
          <w:szCs w:val="24"/>
        </w:rPr>
        <w:t>impone</w:t>
      </w:r>
      <w:r w:rsidR="00633282" w:rsidRPr="00441897">
        <w:rPr>
          <w:rFonts w:cstheme="minorHAnsi"/>
          <w:sz w:val="24"/>
          <w:szCs w:val="24"/>
        </w:rPr>
        <w:t xml:space="preserve"> determinados comportamientos a los actores, lo que es contrario al supuesto de plena espontaneidad.</w:t>
      </w:r>
      <w:r w:rsidR="00D206CE" w:rsidRPr="00441897">
        <w:rPr>
          <w:rFonts w:cstheme="minorHAnsi"/>
          <w:sz w:val="24"/>
          <w:szCs w:val="24"/>
        </w:rPr>
        <w:t xml:space="preserve"> Esta incoherencia resulta de combinar abusivamente un concepto trascendental </w:t>
      </w:r>
      <w:r w:rsidR="00AF00D8" w:rsidRPr="00441897">
        <w:rPr>
          <w:rFonts w:cstheme="minorHAnsi"/>
          <w:sz w:val="24"/>
          <w:szCs w:val="24"/>
        </w:rPr>
        <w:t>de espontaneidad pura con referencias vagas a los mercados reales.</w:t>
      </w:r>
    </w:p>
    <w:p w14:paraId="1EAE99EA" w14:textId="1D156DF1" w:rsidR="0036093B" w:rsidRPr="00441897" w:rsidRDefault="00633282" w:rsidP="0001257E">
      <w:pPr>
        <w:pStyle w:val="PargrafodaLista"/>
        <w:numPr>
          <w:ilvl w:val="0"/>
          <w:numId w:val="6"/>
        </w:numPr>
        <w:jc w:val="both"/>
        <w:rPr>
          <w:rFonts w:cstheme="minorHAnsi"/>
          <w:sz w:val="24"/>
          <w:szCs w:val="24"/>
        </w:rPr>
      </w:pPr>
      <w:r w:rsidRPr="00441897">
        <w:rPr>
          <w:rFonts w:cstheme="minorHAnsi"/>
          <w:sz w:val="24"/>
          <w:szCs w:val="24"/>
        </w:rPr>
        <w:t xml:space="preserve">Es posible </w:t>
      </w:r>
      <w:r w:rsidR="0036093B" w:rsidRPr="00441897">
        <w:rPr>
          <w:rFonts w:cstheme="minorHAnsi"/>
          <w:sz w:val="24"/>
          <w:szCs w:val="24"/>
        </w:rPr>
        <w:t xml:space="preserve">concebir el modelo de competencia perfecta como el “horizonte límite” de la producción mercantil simple (producción de mercancías en general), pero con la condición de advertir que este horizonte límite realmente es la </w:t>
      </w:r>
      <w:r w:rsidR="0036093B" w:rsidRPr="00441897">
        <w:rPr>
          <w:rFonts w:cstheme="minorHAnsi"/>
          <w:i/>
          <w:iCs/>
          <w:sz w:val="24"/>
          <w:szCs w:val="24"/>
        </w:rPr>
        <w:t>inversión</w:t>
      </w:r>
      <w:r w:rsidR="0036093B" w:rsidRPr="00441897">
        <w:rPr>
          <w:rFonts w:cstheme="minorHAnsi"/>
          <w:sz w:val="24"/>
          <w:szCs w:val="24"/>
        </w:rPr>
        <w:t xml:space="preserve"> de la producción de mercancías.</w:t>
      </w:r>
      <w:r w:rsidR="0054357B" w:rsidRPr="00441897">
        <w:rPr>
          <w:rFonts w:cstheme="minorHAnsi"/>
          <w:sz w:val="24"/>
          <w:szCs w:val="24"/>
        </w:rPr>
        <w:t xml:space="preserve"> Esto porque los supuestos teóricos del modelo de competencia perfecta trascienden la misma producción de mercancías. Por eso decimos que son </w:t>
      </w:r>
      <w:r w:rsidR="0054357B" w:rsidRPr="00441897">
        <w:rPr>
          <w:rFonts w:cstheme="minorHAnsi"/>
          <w:i/>
          <w:iCs/>
          <w:sz w:val="24"/>
          <w:szCs w:val="24"/>
        </w:rPr>
        <w:t>supuestos trascendentales</w:t>
      </w:r>
      <w:r w:rsidR="0054357B" w:rsidRPr="00441897">
        <w:rPr>
          <w:rFonts w:cstheme="minorHAnsi"/>
          <w:sz w:val="24"/>
          <w:szCs w:val="24"/>
        </w:rPr>
        <w:t>.</w:t>
      </w:r>
    </w:p>
    <w:p w14:paraId="005B01E0" w14:textId="77777777" w:rsidR="0001257E" w:rsidRPr="00441897" w:rsidRDefault="0001257E" w:rsidP="0001257E">
      <w:pPr>
        <w:pStyle w:val="PargrafodaLista"/>
        <w:numPr>
          <w:ilvl w:val="0"/>
          <w:numId w:val="6"/>
        </w:numPr>
        <w:jc w:val="both"/>
        <w:rPr>
          <w:rFonts w:cstheme="minorHAnsi"/>
          <w:sz w:val="24"/>
          <w:szCs w:val="24"/>
        </w:rPr>
      </w:pPr>
      <w:r w:rsidRPr="00441897">
        <w:rPr>
          <w:rFonts w:cstheme="minorHAnsi"/>
          <w:sz w:val="24"/>
          <w:szCs w:val="24"/>
        </w:rPr>
        <w:t xml:space="preserve">Imposibilidad del automatismo del mercado y de la abolición del mercado. El principio de imposibilidad de la abolición del mercado es un complemento del principio de imposibilidad de la autorregulación (automatismo) del mercado. La autorregulación que se propugna es la de un orden espontáneo, lo que resulta claro al hacer explícitos los supuestos trascendentales comentados anteriormente. “La razón por la que no se puede abolir el mercado en la realidad es que se necesitaría </w:t>
      </w:r>
      <w:r w:rsidRPr="00441897">
        <w:rPr>
          <w:rFonts w:cstheme="minorHAnsi"/>
          <w:sz w:val="24"/>
          <w:szCs w:val="24"/>
        </w:rPr>
        <w:lastRenderedPageBreak/>
        <w:t>poseer un conocimiento perfecto para hacerlo. Como no tenemos eso, no podemos abolir el mercado” (Hinkelammert, 2022, p. 121).</w:t>
      </w:r>
    </w:p>
    <w:p w14:paraId="3E63A227" w14:textId="77777777" w:rsidR="0001257E" w:rsidRPr="00441897" w:rsidRDefault="0001257E" w:rsidP="0001257E">
      <w:pPr>
        <w:pStyle w:val="PargrafodaLista"/>
        <w:numPr>
          <w:ilvl w:val="0"/>
          <w:numId w:val="6"/>
        </w:numPr>
        <w:shd w:val="clear" w:color="auto" w:fill="FFFFFF"/>
        <w:spacing w:after="120" w:line="240" w:lineRule="auto"/>
        <w:jc w:val="both"/>
        <w:rPr>
          <w:rFonts w:eastAsia="Times New Roman" w:cstheme="minorHAnsi"/>
          <w:i/>
          <w:iCs/>
          <w:color w:val="202122"/>
          <w:sz w:val="24"/>
          <w:szCs w:val="24"/>
          <w:lang w:val="en-US" w:eastAsia="es-CR"/>
        </w:rPr>
      </w:pPr>
      <w:r w:rsidRPr="00441897">
        <w:rPr>
          <w:rFonts w:eastAsia="Times New Roman" w:cstheme="minorHAnsi"/>
          <w:i/>
          <w:iCs/>
          <w:color w:val="202122"/>
          <w:sz w:val="24"/>
          <w:szCs w:val="24"/>
          <w:lang w:val="en-US" w:eastAsia="es-CR"/>
        </w:rPr>
        <w:t>No theory of money is offered here, and it is assumed that the economy works without the help of a good serving as medium of exchange.</w:t>
      </w:r>
    </w:p>
    <w:p w14:paraId="313CF397" w14:textId="319973DC" w:rsidR="00F32E10" w:rsidRPr="00441897" w:rsidRDefault="0001257E" w:rsidP="002E21EB">
      <w:pPr>
        <w:pStyle w:val="PargrafodaLista"/>
        <w:shd w:val="clear" w:color="auto" w:fill="FFFFFF"/>
        <w:spacing w:after="0" w:line="360" w:lineRule="atLeast"/>
        <w:jc w:val="both"/>
        <w:rPr>
          <w:rFonts w:eastAsia="Times New Roman" w:cstheme="minorHAnsi"/>
          <w:i/>
          <w:iCs/>
          <w:color w:val="202122"/>
          <w:sz w:val="24"/>
          <w:szCs w:val="24"/>
          <w:lang w:val="en-US" w:eastAsia="es-CR"/>
        </w:rPr>
      </w:pPr>
      <w:r w:rsidRPr="00441897">
        <w:rPr>
          <w:rFonts w:eastAsia="Times New Roman" w:cstheme="minorHAnsi"/>
          <w:i/>
          <w:iCs/>
          <w:color w:val="202122"/>
          <w:sz w:val="24"/>
          <w:szCs w:val="24"/>
          <w:lang w:val="en-US" w:eastAsia="es-CR"/>
        </w:rPr>
        <w:t>— Gérard Debreu, Theory of value: An axiomatic analysis of economic equilibrium (1959)</w:t>
      </w:r>
      <w:r w:rsidR="00E75198" w:rsidRPr="00441897">
        <w:rPr>
          <w:rStyle w:val="Refdenotaderodap"/>
          <w:rFonts w:eastAsia="Times New Roman" w:cstheme="minorHAnsi"/>
          <w:i/>
          <w:iCs/>
          <w:color w:val="202122"/>
          <w:sz w:val="24"/>
          <w:szCs w:val="24"/>
          <w:lang w:val="en-US" w:eastAsia="es-CR"/>
        </w:rPr>
        <w:footnoteReference w:id="29"/>
      </w:r>
      <w:r w:rsidRPr="00441897">
        <w:rPr>
          <w:rFonts w:eastAsia="Times New Roman" w:cstheme="minorHAnsi"/>
          <w:i/>
          <w:iCs/>
          <w:color w:val="202122"/>
          <w:sz w:val="24"/>
          <w:szCs w:val="24"/>
          <w:lang w:val="en-US" w:eastAsia="es-CR"/>
        </w:rPr>
        <w:t xml:space="preserve">. </w:t>
      </w:r>
    </w:p>
    <w:p w14:paraId="1D4C48FD" w14:textId="5DD1F81D" w:rsidR="0001257E" w:rsidRPr="00441897" w:rsidRDefault="0001257E" w:rsidP="00CD6445">
      <w:pPr>
        <w:pStyle w:val="PargrafodaLista"/>
        <w:shd w:val="clear" w:color="auto" w:fill="FFFFFF"/>
        <w:spacing w:after="0" w:line="240" w:lineRule="auto"/>
        <w:jc w:val="both"/>
        <w:rPr>
          <w:rFonts w:cstheme="minorHAnsi"/>
          <w:sz w:val="24"/>
          <w:szCs w:val="24"/>
        </w:rPr>
      </w:pPr>
      <w:r w:rsidRPr="00441897">
        <w:rPr>
          <w:rFonts w:cstheme="minorHAnsi"/>
          <w:sz w:val="24"/>
          <w:szCs w:val="24"/>
        </w:rPr>
        <w:t xml:space="preserve">El equilibrio general </w:t>
      </w:r>
      <w:r w:rsidR="002E21EB" w:rsidRPr="00441897">
        <w:rPr>
          <w:rFonts w:cstheme="minorHAnsi"/>
          <w:sz w:val="24"/>
          <w:szCs w:val="24"/>
        </w:rPr>
        <w:t xml:space="preserve">del modelo </w:t>
      </w:r>
      <w:r w:rsidRPr="00441897">
        <w:rPr>
          <w:rFonts w:cstheme="minorHAnsi"/>
          <w:sz w:val="24"/>
          <w:szCs w:val="24"/>
        </w:rPr>
        <w:t xml:space="preserve">Arrow-Debreu </w:t>
      </w:r>
      <w:r w:rsidR="0061792E" w:rsidRPr="00441897">
        <w:rPr>
          <w:rFonts w:cstheme="minorHAnsi"/>
          <w:sz w:val="24"/>
          <w:szCs w:val="24"/>
        </w:rPr>
        <w:t xml:space="preserve">(que en su formulación básica incluye el supuesto de competencia perfecta), </w:t>
      </w:r>
      <w:r w:rsidRPr="00441897">
        <w:rPr>
          <w:rFonts w:cstheme="minorHAnsi"/>
          <w:sz w:val="24"/>
          <w:szCs w:val="24"/>
        </w:rPr>
        <w:t>es en realidad un modelo (con supuestos trascendentales) que considera a todas las mercancías directamente intercambiables entre sí</w:t>
      </w:r>
      <w:r w:rsidR="0061792E" w:rsidRPr="00441897">
        <w:rPr>
          <w:rFonts w:cstheme="minorHAnsi"/>
          <w:sz w:val="24"/>
          <w:szCs w:val="24"/>
        </w:rPr>
        <w:t>, por eso G. Debreu no necesit</w:t>
      </w:r>
      <w:r w:rsidR="007852BC" w:rsidRPr="00441897">
        <w:rPr>
          <w:rFonts w:cstheme="minorHAnsi"/>
          <w:sz w:val="24"/>
          <w:szCs w:val="24"/>
        </w:rPr>
        <w:t>ó</w:t>
      </w:r>
      <w:r w:rsidR="0061792E" w:rsidRPr="00441897">
        <w:rPr>
          <w:rFonts w:cstheme="minorHAnsi"/>
          <w:sz w:val="24"/>
          <w:szCs w:val="24"/>
        </w:rPr>
        <w:t xml:space="preserve"> en su famoso libro </w:t>
      </w:r>
      <w:r w:rsidR="00007759" w:rsidRPr="00441897">
        <w:rPr>
          <w:rFonts w:cstheme="minorHAnsi"/>
          <w:sz w:val="24"/>
          <w:szCs w:val="24"/>
        </w:rPr>
        <w:t>ninguna teoría del dinero</w:t>
      </w:r>
      <w:r w:rsidRPr="00441897">
        <w:rPr>
          <w:rFonts w:cstheme="minorHAnsi"/>
          <w:sz w:val="24"/>
          <w:szCs w:val="24"/>
        </w:rPr>
        <w:t>. En estas condiciones (claramente ideologizadas) obviamente el dinero sale sobrando. En palabras de Marx: “el trabajo privado es directamente un trabajo social y humano” (</w:t>
      </w:r>
      <w:r w:rsidR="00007759" w:rsidRPr="00441897">
        <w:rPr>
          <w:rFonts w:cstheme="minorHAnsi"/>
          <w:sz w:val="24"/>
          <w:szCs w:val="24"/>
        </w:rPr>
        <w:t xml:space="preserve">citado en </w:t>
      </w:r>
      <w:r w:rsidRPr="00441897">
        <w:rPr>
          <w:rFonts w:cstheme="minorHAnsi"/>
          <w:sz w:val="24"/>
          <w:szCs w:val="24"/>
        </w:rPr>
        <w:t>Hinkelammert, 2020</w:t>
      </w:r>
      <w:r w:rsidR="00E80F5A" w:rsidRPr="00441897">
        <w:rPr>
          <w:rFonts w:cstheme="minorHAnsi"/>
          <w:sz w:val="24"/>
          <w:szCs w:val="24"/>
        </w:rPr>
        <w:t xml:space="preserve"> b</w:t>
      </w:r>
      <w:r w:rsidRPr="00441897">
        <w:rPr>
          <w:rFonts w:cstheme="minorHAnsi"/>
          <w:sz w:val="24"/>
          <w:szCs w:val="24"/>
        </w:rPr>
        <w:t xml:space="preserve">, </w:t>
      </w:r>
      <w:r w:rsidR="00E80F5A" w:rsidRPr="00441897">
        <w:rPr>
          <w:rFonts w:cstheme="minorHAnsi"/>
          <w:sz w:val="24"/>
          <w:szCs w:val="24"/>
        </w:rPr>
        <w:t>p</w:t>
      </w:r>
      <w:r w:rsidRPr="00441897">
        <w:rPr>
          <w:rFonts w:cstheme="minorHAnsi"/>
          <w:sz w:val="24"/>
          <w:szCs w:val="24"/>
        </w:rPr>
        <w:t>p. 27-29).</w:t>
      </w:r>
      <w:r w:rsidR="002E21EB" w:rsidRPr="00441897">
        <w:rPr>
          <w:rFonts w:cstheme="minorHAnsi"/>
          <w:sz w:val="24"/>
          <w:szCs w:val="24"/>
        </w:rPr>
        <w:t xml:space="preserve"> </w:t>
      </w:r>
      <w:r w:rsidRPr="00441897">
        <w:rPr>
          <w:rFonts w:cstheme="minorHAnsi"/>
          <w:sz w:val="24"/>
          <w:szCs w:val="24"/>
        </w:rPr>
        <w:t>Por eso, incluir el dinero en un modelo de equilibrio general con mercados perfectamente competitivos es lógicamente incoherente (con los supuestos trascendentales que lo definen). Toda variante de un orden espontáneo (como el mercado o la planificación perfect</w:t>
      </w:r>
      <w:r w:rsidR="002E21EB" w:rsidRPr="00441897">
        <w:rPr>
          <w:rFonts w:cstheme="minorHAnsi"/>
          <w:sz w:val="24"/>
          <w:szCs w:val="24"/>
        </w:rPr>
        <w:t>a</w:t>
      </w:r>
      <w:r w:rsidRPr="00441897">
        <w:rPr>
          <w:rFonts w:cstheme="minorHAnsi"/>
          <w:sz w:val="24"/>
          <w:szCs w:val="24"/>
        </w:rPr>
        <w:t>s) presupone la abolición del dinero y su introducción forzada lleva a necesarias contradicciones.</w:t>
      </w:r>
    </w:p>
    <w:p w14:paraId="364FC9BC" w14:textId="7E47C738" w:rsidR="00007759" w:rsidRPr="00441897" w:rsidRDefault="0001257E" w:rsidP="00007759">
      <w:pPr>
        <w:pStyle w:val="PargrafodaLista"/>
        <w:numPr>
          <w:ilvl w:val="0"/>
          <w:numId w:val="6"/>
        </w:numPr>
        <w:jc w:val="both"/>
        <w:rPr>
          <w:rFonts w:cstheme="minorHAnsi"/>
          <w:sz w:val="24"/>
          <w:szCs w:val="24"/>
        </w:rPr>
      </w:pPr>
      <w:r w:rsidRPr="00441897">
        <w:rPr>
          <w:rFonts w:cstheme="minorHAnsi"/>
          <w:sz w:val="24"/>
          <w:szCs w:val="24"/>
        </w:rPr>
        <w:t xml:space="preserve">Ilusión trascendental. La pretensión de lograr una aproximación asintótica a la competencia perfecta a partir de una economía real de mercado (ilusión trascendental de una “sociedad de mercado”), implicaría la conversión de la vida humana y de la naturaleza en mercancías (Polanyi), y la misma aniquilación de las fuentes originarias de toda riqueza: el ser humano y la naturaleza (Marx). Una versión débil de este resultado es el </w:t>
      </w:r>
      <w:r w:rsidRPr="00441897">
        <w:rPr>
          <w:rFonts w:cstheme="minorHAnsi"/>
          <w:i/>
          <w:iCs/>
          <w:sz w:val="24"/>
          <w:szCs w:val="24"/>
        </w:rPr>
        <w:t>teorema de imposibilidad de Arrow</w:t>
      </w:r>
      <w:r w:rsidRPr="00441897">
        <w:rPr>
          <w:rFonts w:cstheme="minorHAnsi"/>
          <w:sz w:val="24"/>
          <w:szCs w:val="24"/>
        </w:rPr>
        <w:t>.</w:t>
      </w:r>
      <w:r w:rsidR="002E21EB" w:rsidRPr="00441897">
        <w:rPr>
          <w:rFonts w:cstheme="minorHAnsi"/>
          <w:sz w:val="24"/>
          <w:szCs w:val="24"/>
        </w:rPr>
        <w:t xml:space="preserve"> Pero una versión fuerte indica el peligro de destruir las bases mismas que hacen posible la vida. </w:t>
      </w:r>
      <w:r w:rsidR="0021086B" w:rsidRPr="00441897">
        <w:rPr>
          <w:rFonts w:cstheme="minorHAnsi"/>
          <w:sz w:val="24"/>
          <w:szCs w:val="24"/>
        </w:rPr>
        <w:t xml:space="preserve">El dilema de Arrow </w:t>
      </w:r>
      <w:r w:rsidR="00DD344C" w:rsidRPr="00441897">
        <w:rPr>
          <w:rFonts w:cstheme="minorHAnsi"/>
          <w:sz w:val="24"/>
          <w:szCs w:val="24"/>
        </w:rPr>
        <w:t xml:space="preserve">(imposibilidad de una función de bienestar social) </w:t>
      </w:r>
      <w:r w:rsidR="0021086B" w:rsidRPr="00441897">
        <w:rPr>
          <w:rFonts w:cstheme="minorHAnsi"/>
          <w:sz w:val="24"/>
          <w:szCs w:val="24"/>
        </w:rPr>
        <w:t>se transforma en “caos o totalitarismo”.</w:t>
      </w:r>
    </w:p>
    <w:p w14:paraId="1298DCD7" w14:textId="5568FBD7" w:rsidR="0001257E" w:rsidRPr="00441897" w:rsidRDefault="00007759" w:rsidP="00007759">
      <w:pPr>
        <w:pStyle w:val="PargrafodaLista"/>
        <w:numPr>
          <w:ilvl w:val="0"/>
          <w:numId w:val="6"/>
        </w:numPr>
        <w:jc w:val="both"/>
        <w:rPr>
          <w:rFonts w:cstheme="minorHAnsi"/>
          <w:sz w:val="24"/>
          <w:szCs w:val="24"/>
        </w:rPr>
      </w:pPr>
      <w:r w:rsidRPr="00441897">
        <w:rPr>
          <w:rFonts w:cstheme="minorHAnsi"/>
          <w:sz w:val="24"/>
          <w:szCs w:val="24"/>
        </w:rPr>
        <w:t xml:space="preserve">El tipo de orden espontáneo del modelo de competencia perfecta es un orden determinista definido por la imposición de los supuestos trascendentales y la ética funcional del mercado. La supuesta “soberanía del consumidor” (von Mises) es en realidad un </w:t>
      </w:r>
      <w:r w:rsidRPr="00441897">
        <w:rPr>
          <w:rFonts w:cstheme="minorHAnsi"/>
          <w:i/>
          <w:iCs/>
          <w:sz w:val="24"/>
          <w:szCs w:val="24"/>
        </w:rPr>
        <w:t>individualismo colectivista</w:t>
      </w:r>
      <w:r w:rsidRPr="00441897">
        <w:rPr>
          <w:rFonts w:cstheme="minorHAnsi"/>
          <w:sz w:val="24"/>
          <w:szCs w:val="24"/>
        </w:rPr>
        <w:t>.</w:t>
      </w:r>
      <w:r w:rsidR="0001257E" w:rsidRPr="00441897">
        <w:rPr>
          <w:rFonts w:cstheme="minorHAnsi"/>
          <w:sz w:val="24"/>
          <w:szCs w:val="24"/>
        </w:rPr>
        <w:t xml:space="preserve"> </w:t>
      </w:r>
      <w:r w:rsidR="00DD344C" w:rsidRPr="00441897">
        <w:rPr>
          <w:rFonts w:cstheme="minorHAnsi"/>
          <w:sz w:val="24"/>
          <w:szCs w:val="24"/>
        </w:rPr>
        <w:t>Y claro, sin conocimiento y previsión perfecta, habría que recurrir al “comisario subastador” walrasiano, un agente omnisciente que centraliza todas las decisiones que conlleva a “transacciones en equilibrio”.</w:t>
      </w:r>
    </w:p>
    <w:p w14:paraId="77B44C82" w14:textId="77777777" w:rsidR="00F67A53" w:rsidRDefault="00F67A53" w:rsidP="00F67A53">
      <w:pPr>
        <w:pStyle w:val="PargrafodaLista"/>
        <w:rPr>
          <w:rFonts w:cstheme="minorHAnsi"/>
          <w:sz w:val="24"/>
          <w:szCs w:val="24"/>
        </w:rPr>
      </w:pPr>
    </w:p>
    <w:p w14:paraId="17113360" w14:textId="18B53746" w:rsidR="0001257E" w:rsidRPr="00441897" w:rsidRDefault="00DC12A6" w:rsidP="0001257E">
      <w:pPr>
        <w:jc w:val="both"/>
        <w:rPr>
          <w:rFonts w:cstheme="minorHAnsi"/>
          <w:b/>
          <w:bCs/>
          <w:sz w:val="24"/>
          <w:szCs w:val="24"/>
          <w:lang w:val="en-US"/>
        </w:rPr>
      </w:pPr>
      <w:proofErr w:type="spellStart"/>
      <w:r>
        <w:rPr>
          <w:rFonts w:cstheme="minorHAnsi"/>
          <w:b/>
          <w:bCs/>
          <w:sz w:val="24"/>
          <w:szCs w:val="24"/>
          <w:lang w:val="en-US"/>
        </w:rPr>
        <w:lastRenderedPageBreak/>
        <w:t>Referencias</w:t>
      </w:r>
      <w:proofErr w:type="spellEnd"/>
    </w:p>
    <w:p w14:paraId="5A2E5C3B" w14:textId="06F00293" w:rsidR="00A52254" w:rsidRPr="00441897" w:rsidRDefault="00E12040" w:rsidP="00DC12A6">
      <w:pPr>
        <w:ind w:left="851" w:hanging="851"/>
        <w:jc w:val="both"/>
        <w:rPr>
          <w:rFonts w:cstheme="minorHAnsi"/>
          <w:sz w:val="24"/>
          <w:szCs w:val="24"/>
          <w:lang w:val="en-US"/>
        </w:rPr>
      </w:pPr>
      <w:r w:rsidRPr="00441897">
        <w:rPr>
          <w:rFonts w:cstheme="minorHAnsi"/>
          <w:sz w:val="24"/>
          <w:szCs w:val="24"/>
          <w:lang w:val="en-US"/>
        </w:rPr>
        <w:t xml:space="preserve">Bannaock, G. et alt (2018); </w:t>
      </w:r>
      <w:r w:rsidRPr="00441897">
        <w:rPr>
          <w:rFonts w:cstheme="minorHAnsi"/>
          <w:i/>
          <w:iCs/>
          <w:sz w:val="24"/>
          <w:szCs w:val="24"/>
          <w:lang w:val="en-US"/>
        </w:rPr>
        <w:t>Dictionary of Economics</w:t>
      </w:r>
      <w:r w:rsidRPr="00441897">
        <w:rPr>
          <w:rFonts w:cstheme="minorHAnsi"/>
          <w:sz w:val="24"/>
          <w:szCs w:val="24"/>
          <w:lang w:val="en-US"/>
        </w:rPr>
        <w:t>. Hutchinson, The Ohio State University.</w:t>
      </w:r>
    </w:p>
    <w:p w14:paraId="284DD62A" w14:textId="68BCE81B" w:rsidR="00AB6CC9" w:rsidRPr="00441897" w:rsidRDefault="00AB6CC9" w:rsidP="00DC12A6">
      <w:pPr>
        <w:ind w:left="851" w:hanging="851"/>
        <w:jc w:val="both"/>
        <w:rPr>
          <w:rFonts w:cstheme="minorHAnsi"/>
          <w:sz w:val="24"/>
          <w:szCs w:val="24"/>
        </w:rPr>
      </w:pPr>
      <w:r w:rsidRPr="00441897">
        <w:rPr>
          <w:rFonts w:cstheme="minorHAnsi"/>
          <w:sz w:val="24"/>
          <w:szCs w:val="24"/>
        </w:rPr>
        <w:t xml:space="preserve">Cataño, J.F. (2000); </w:t>
      </w:r>
      <w:r w:rsidRPr="00441897">
        <w:rPr>
          <w:rFonts w:cstheme="minorHAnsi"/>
          <w:i/>
          <w:iCs/>
          <w:sz w:val="24"/>
          <w:szCs w:val="24"/>
        </w:rPr>
        <w:t>Las instituciones y la teoría neoclásica de los precios</w:t>
      </w:r>
      <w:r w:rsidR="00074890" w:rsidRPr="00441897">
        <w:rPr>
          <w:rFonts w:cstheme="minorHAnsi"/>
          <w:i/>
          <w:iCs/>
          <w:sz w:val="24"/>
          <w:szCs w:val="24"/>
        </w:rPr>
        <w:t>. Comentarios a una idea de Ronald Coase.</w:t>
      </w:r>
      <w:r w:rsidR="00074890" w:rsidRPr="00441897">
        <w:rPr>
          <w:rFonts w:cstheme="minorHAnsi"/>
          <w:sz w:val="24"/>
          <w:szCs w:val="24"/>
        </w:rPr>
        <w:t xml:space="preserve"> Cuadernos de Economía, Bogotá.</w:t>
      </w:r>
    </w:p>
    <w:p w14:paraId="7C98DF8B" w14:textId="67D91927" w:rsidR="00BC62B9" w:rsidRPr="00441897" w:rsidRDefault="00BC62B9" w:rsidP="00DC12A6">
      <w:pPr>
        <w:ind w:left="851" w:hanging="851"/>
        <w:jc w:val="both"/>
        <w:rPr>
          <w:rFonts w:cstheme="minorHAnsi"/>
          <w:sz w:val="24"/>
          <w:szCs w:val="24"/>
        </w:rPr>
      </w:pPr>
      <w:r w:rsidRPr="00441897">
        <w:rPr>
          <w:rFonts w:cstheme="minorHAnsi"/>
          <w:sz w:val="24"/>
          <w:szCs w:val="24"/>
        </w:rPr>
        <w:t xml:space="preserve">Chase, R. (1984); </w:t>
      </w:r>
      <w:r w:rsidRPr="00441897">
        <w:rPr>
          <w:rFonts w:cstheme="minorHAnsi"/>
          <w:i/>
          <w:iCs/>
          <w:sz w:val="24"/>
          <w:szCs w:val="24"/>
        </w:rPr>
        <w:t>Teoría de la producción</w:t>
      </w:r>
      <w:r w:rsidRPr="00441897">
        <w:rPr>
          <w:rFonts w:cstheme="minorHAnsi"/>
          <w:sz w:val="24"/>
          <w:szCs w:val="24"/>
        </w:rPr>
        <w:t xml:space="preserve">. En: </w:t>
      </w:r>
      <w:r w:rsidR="00940581" w:rsidRPr="00441897">
        <w:rPr>
          <w:rFonts w:cstheme="minorHAnsi"/>
          <w:sz w:val="24"/>
          <w:szCs w:val="24"/>
        </w:rPr>
        <w:t>Economía postkeynesiana, Alfred S. Eichner (Ed.), Hermann Blume, Madrid.</w:t>
      </w:r>
    </w:p>
    <w:p w14:paraId="58943789" w14:textId="6A16104D" w:rsidR="00D2654E" w:rsidRPr="00441897" w:rsidRDefault="00D2654E" w:rsidP="00DC12A6">
      <w:pPr>
        <w:ind w:left="851" w:hanging="851"/>
        <w:jc w:val="both"/>
        <w:rPr>
          <w:rFonts w:cstheme="minorHAnsi"/>
          <w:sz w:val="24"/>
          <w:szCs w:val="24"/>
        </w:rPr>
      </w:pPr>
      <w:r w:rsidRPr="00441897">
        <w:rPr>
          <w:rFonts w:cstheme="minorHAnsi"/>
          <w:sz w:val="24"/>
          <w:szCs w:val="24"/>
        </w:rPr>
        <w:t xml:space="preserve">Ferguson, C. y Gould, J. (1984); </w:t>
      </w:r>
      <w:r w:rsidRPr="00441897">
        <w:rPr>
          <w:rFonts w:cstheme="minorHAnsi"/>
          <w:i/>
          <w:iCs/>
          <w:sz w:val="24"/>
          <w:szCs w:val="24"/>
        </w:rPr>
        <w:t>Teoría Microeconómica</w:t>
      </w:r>
      <w:r w:rsidRPr="00441897">
        <w:rPr>
          <w:rFonts w:cstheme="minorHAnsi"/>
          <w:sz w:val="24"/>
          <w:szCs w:val="24"/>
        </w:rPr>
        <w:t>. Fondo de Cultura Económica, México.</w:t>
      </w:r>
    </w:p>
    <w:p w14:paraId="0EED55AF" w14:textId="0F4C4B45" w:rsidR="00AB6CC9" w:rsidRPr="00441897" w:rsidRDefault="00AB6CC9" w:rsidP="00DC12A6">
      <w:pPr>
        <w:ind w:left="851" w:hanging="851"/>
        <w:jc w:val="both"/>
        <w:rPr>
          <w:rFonts w:cstheme="minorHAnsi"/>
          <w:sz w:val="24"/>
          <w:szCs w:val="24"/>
        </w:rPr>
      </w:pPr>
      <w:r w:rsidRPr="00441897">
        <w:rPr>
          <w:rFonts w:cstheme="minorHAnsi"/>
          <w:sz w:val="24"/>
          <w:szCs w:val="24"/>
        </w:rPr>
        <w:t xml:space="preserve">Fromm, E. (2009); </w:t>
      </w:r>
      <w:r w:rsidRPr="00441897">
        <w:rPr>
          <w:rFonts w:cstheme="minorHAnsi"/>
          <w:i/>
          <w:iCs/>
          <w:sz w:val="24"/>
          <w:szCs w:val="24"/>
        </w:rPr>
        <w:t>Marx y su concepto del hombre</w:t>
      </w:r>
      <w:r w:rsidRPr="00441897">
        <w:rPr>
          <w:rFonts w:cstheme="minorHAnsi"/>
          <w:sz w:val="24"/>
          <w:szCs w:val="24"/>
        </w:rPr>
        <w:t>. Fondo de Cultura Económica, México.</w:t>
      </w:r>
    </w:p>
    <w:p w14:paraId="0E174C61" w14:textId="7B57CB64" w:rsidR="00CB1B5F" w:rsidRPr="00441897" w:rsidRDefault="00CB1B5F" w:rsidP="00DC12A6">
      <w:pPr>
        <w:ind w:left="851" w:hanging="851"/>
        <w:jc w:val="both"/>
        <w:rPr>
          <w:rFonts w:cstheme="minorHAnsi"/>
          <w:sz w:val="24"/>
          <w:szCs w:val="24"/>
        </w:rPr>
      </w:pPr>
      <w:r w:rsidRPr="00441897">
        <w:rPr>
          <w:rFonts w:cstheme="minorHAnsi"/>
          <w:sz w:val="24"/>
          <w:szCs w:val="24"/>
        </w:rPr>
        <w:t xml:space="preserve">Galbraith, J. </w:t>
      </w:r>
      <w:r w:rsidR="00C844D1" w:rsidRPr="00441897">
        <w:rPr>
          <w:rFonts w:cstheme="minorHAnsi"/>
          <w:sz w:val="24"/>
          <w:szCs w:val="24"/>
        </w:rPr>
        <w:t xml:space="preserve">K. </w:t>
      </w:r>
      <w:r w:rsidRPr="00441897">
        <w:rPr>
          <w:rFonts w:cstheme="minorHAnsi"/>
          <w:sz w:val="24"/>
          <w:szCs w:val="24"/>
        </w:rPr>
        <w:t xml:space="preserve">(1967): El nuevo Estado industrial. </w:t>
      </w:r>
      <w:r w:rsidR="009F58D4" w:rsidRPr="00441897">
        <w:rPr>
          <w:rFonts w:cstheme="minorHAnsi"/>
          <w:sz w:val="24"/>
          <w:szCs w:val="24"/>
        </w:rPr>
        <w:t xml:space="preserve">Ariel, </w:t>
      </w:r>
      <w:r w:rsidR="00C844D1" w:rsidRPr="00441897">
        <w:rPr>
          <w:rFonts w:cstheme="minorHAnsi"/>
          <w:sz w:val="24"/>
          <w:szCs w:val="24"/>
        </w:rPr>
        <w:t>Barcelona.</w:t>
      </w:r>
    </w:p>
    <w:p w14:paraId="63240F3D" w14:textId="665B417B" w:rsidR="00D2654E" w:rsidRPr="00441897" w:rsidRDefault="00D2654E" w:rsidP="00DC12A6">
      <w:pPr>
        <w:ind w:left="851" w:hanging="851"/>
        <w:jc w:val="both"/>
        <w:rPr>
          <w:rFonts w:cstheme="minorHAnsi"/>
          <w:sz w:val="24"/>
          <w:szCs w:val="24"/>
        </w:rPr>
      </w:pPr>
      <w:r w:rsidRPr="00441897">
        <w:rPr>
          <w:rFonts w:cstheme="minorHAnsi"/>
          <w:sz w:val="24"/>
          <w:szCs w:val="24"/>
        </w:rPr>
        <w:t xml:space="preserve">Godelier, (1967); </w:t>
      </w:r>
      <w:r w:rsidRPr="00441897">
        <w:rPr>
          <w:rFonts w:cstheme="minorHAnsi"/>
          <w:i/>
          <w:iCs/>
          <w:sz w:val="24"/>
          <w:szCs w:val="24"/>
        </w:rPr>
        <w:t>Racionalidad e irracionalidad en la economía</w:t>
      </w:r>
      <w:r w:rsidRPr="00441897">
        <w:rPr>
          <w:rFonts w:cstheme="minorHAnsi"/>
          <w:sz w:val="24"/>
          <w:szCs w:val="24"/>
        </w:rPr>
        <w:t>. Siglo XXI editores, México.</w:t>
      </w:r>
    </w:p>
    <w:p w14:paraId="440232DB" w14:textId="7141E937" w:rsidR="0045614E" w:rsidRPr="00441897" w:rsidRDefault="0045614E" w:rsidP="00DC12A6">
      <w:pPr>
        <w:ind w:left="851" w:hanging="851"/>
        <w:jc w:val="both"/>
        <w:rPr>
          <w:rFonts w:cstheme="minorHAnsi"/>
          <w:sz w:val="24"/>
          <w:szCs w:val="24"/>
        </w:rPr>
      </w:pPr>
      <w:r w:rsidRPr="00441897">
        <w:rPr>
          <w:rFonts w:cstheme="minorHAnsi"/>
          <w:sz w:val="24"/>
          <w:szCs w:val="24"/>
        </w:rPr>
        <w:t xml:space="preserve">Guerrien, B. (2006); La nueva macroeconomía Clásica y el Equilibrio General: una visión crítica. </w:t>
      </w:r>
      <w:r w:rsidR="00DC7018" w:rsidRPr="00441897">
        <w:rPr>
          <w:rFonts w:cstheme="minorHAnsi"/>
          <w:sz w:val="24"/>
          <w:szCs w:val="24"/>
        </w:rPr>
        <w:t>Apuntes del Cenes; Volumen 26 N° 42: julio – diciembre, Colombia.</w:t>
      </w:r>
    </w:p>
    <w:p w14:paraId="12DB0D2F" w14:textId="192AB3E4" w:rsidR="00776A36" w:rsidRPr="00441897" w:rsidRDefault="00BC62B9" w:rsidP="00DC12A6">
      <w:pPr>
        <w:ind w:left="851" w:hanging="851"/>
        <w:jc w:val="both"/>
        <w:rPr>
          <w:rFonts w:cstheme="minorHAnsi"/>
          <w:sz w:val="24"/>
          <w:szCs w:val="24"/>
        </w:rPr>
      </w:pPr>
      <w:r w:rsidRPr="00441897">
        <w:rPr>
          <w:rFonts w:cstheme="minorHAnsi"/>
          <w:sz w:val="24"/>
          <w:szCs w:val="24"/>
        </w:rPr>
        <w:t xml:space="preserve">Guerrien, B. (2007); </w:t>
      </w:r>
      <w:r w:rsidRPr="00441897">
        <w:rPr>
          <w:rFonts w:cstheme="minorHAnsi"/>
          <w:i/>
          <w:iCs/>
          <w:sz w:val="24"/>
          <w:szCs w:val="24"/>
        </w:rPr>
        <w:t>El mundo de Hal</w:t>
      </w:r>
      <w:r w:rsidR="002544C6" w:rsidRPr="00441897">
        <w:rPr>
          <w:rFonts w:cstheme="minorHAnsi"/>
          <w:i/>
          <w:iCs/>
          <w:sz w:val="24"/>
          <w:szCs w:val="24"/>
        </w:rPr>
        <w:t>l</w:t>
      </w:r>
      <w:r w:rsidRPr="00441897">
        <w:rPr>
          <w:rFonts w:cstheme="minorHAnsi"/>
          <w:i/>
          <w:iCs/>
          <w:sz w:val="24"/>
          <w:szCs w:val="24"/>
        </w:rPr>
        <w:t xml:space="preserve"> Varían</w:t>
      </w:r>
      <w:r w:rsidRPr="00441897">
        <w:rPr>
          <w:rFonts w:cstheme="minorHAnsi"/>
          <w:sz w:val="24"/>
          <w:szCs w:val="24"/>
        </w:rPr>
        <w:t>: ¿mercado o plan? Investigación Económica número 344.</w:t>
      </w:r>
    </w:p>
    <w:p w14:paraId="3D042E61" w14:textId="0AAE21CB" w:rsidR="00074890" w:rsidRPr="00441897" w:rsidRDefault="00776A36" w:rsidP="00DC12A6">
      <w:pPr>
        <w:ind w:left="851" w:hanging="851"/>
        <w:jc w:val="both"/>
        <w:rPr>
          <w:rFonts w:cstheme="minorHAnsi"/>
          <w:sz w:val="24"/>
          <w:szCs w:val="24"/>
        </w:rPr>
      </w:pPr>
      <w:r w:rsidRPr="00441897">
        <w:rPr>
          <w:rFonts w:cstheme="minorHAnsi"/>
          <w:sz w:val="24"/>
          <w:szCs w:val="24"/>
        </w:rPr>
        <w:t xml:space="preserve">Hinkelammert, F. (1967); </w:t>
      </w:r>
      <w:r w:rsidRPr="00441897">
        <w:rPr>
          <w:rFonts w:cstheme="minorHAnsi"/>
          <w:i/>
          <w:iCs/>
          <w:sz w:val="24"/>
          <w:szCs w:val="24"/>
        </w:rPr>
        <w:t>Economía y revolución</w:t>
      </w:r>
      <w:r w:rsidRPr="00441897">
        <w:rPr>
          <w:rFonts w:cstheme="minorHAnsi"/>
          <w:sz w:val="24"/>
          <w:szCs w:val="24"/>
        </w:rPr>
        <w:t>. Editorial del Pacífico, UCA, Santiago.</w:t>
      </w:r>
      <w:r w:rsidR="00BC62B9" w:rsidRPr="00441897">
        <w:rPr>
          <w:rFonts w:cstheme="minorHAnsi"/>
          <w:sz w:val="24"/>
          <w:szCs w:val="24"/>
        </w:rPr>
        <w:t xml:space="preserve"> </w:t>
      </w:r>
    </w:p>
    <w:p w14:paraId="5868161B" w14:textId="7E1F48A1" w:rsidR="00074890" w:rsidRPr="00441897" w:rsidRDefault="00074890" w:rsidP="00DC12A6">
      <w:pPr>
        <w:ind w:left="851" w:hanging="851"/>
        <w:jc w:val="both"/>
        <w:rPr>
          <w:rFonts w:cstheme="minorHAnsi"/>
          <w:sz w:val="24"/>
          <w:szCs w:val="24"/>
        </w:rPr>
      </w:pPr>
      <w:r w:rsidRPr="00441897">
        <w:rPr>
          <w:rFonts w:cstheme="minorHAnsi"/>
          <w:sz w:val="24"/>
          <w:szCs w:val="24"/>
        </w:rPr>
        <w:t xml:space="preserve">Hinkelammert, F (1970); </w:t>
      </w:r>
      <w:r w:rsidRPr="00441897">
        <w:rPr>
          <w:rFonts w:cstheme="minorHAnsi"/>
          <w:i/>
          <w:iCs/>
          <w:sz w:val="24"/>
          <w:szCs w:val="24"/>
        </w:rPr>
        <w:t>Ideologías del desarrollo y dialéctica de la historia</w:t>
      </w:r>
      <w:r w:rsidRPr="00441897">
        <w:rPr>
          <w:rFonts w:cstheme="minorHAnsi"/>
          <w:sz w:val="24"/>
          <w:szCs w:val="24"/>
        </w:rPr>
        <w:t>. Editorial Paidós, Buenos Aires.</w:t>
      </w:r>
    </w:p>
    <w:p w14:paraId="15F0F2D5" w14:textId="08E7AB9B" w:rsidR="0075000B" w:rsidRPr="00441897" w:rsidRDefault="0075000B" w:rsidP="00DC12A6">
      <w:pPr>
        <w:ind w:left="851" w:hanging="851"/>
        <w:jc w:val="both"/>
        <w:rPr>
          <w:rFonts w:cstheme="minorHAnsi"/>
          <w:sz w:val="24"/>
          <w:szCs w:val="24"/>
        </w:rPr>
      </w:pPr>
      <w:r w:rsidRPr="00441897">
        <w:rPr>
          <w:rFonts w:cstheme="minorHAnsi"/>
          <w:sz w:val="24"/>
          <w:szCs w:val="24"/>
        </w:rPr>
        <w:t xml:space="preserve">Hinkelammert, F. 81981); </w:t>
      </w:r>
      <w:r w:rsidRPr="00441897">
        <w:rPr>
          <w:rFonts w:cstheme="minorHAnsi"/>
          <w:i/>
          <w:iCs/>
          <w:sz w:val="24"/>
          <w:szCs w:val="24"/>
        </w:rPr>
        <w:t>Las armas ideológicas de la muerte</w:t>
      </w:r>
      <w:r w:rsidRPr="00441897">
        <w:rPr>
          <w:rFonts w:cstheme="minorHAnsi"/>
          <w:sz w:val="24"/>
          <w:szCs w:val="24"/>
        </w:rPr>
        <w:t>, segunda edición. DEI, San José.</w:t>
      </w:r>
    </w:p>
    <w:p w14:paraId="42B7F33D" w14:textId="3907F183" w:rsidR="00074890" w:rsidRPr="00441897" w:rsidRDefault="00BC62B9" w:rsidP="00DC12A6">
      <w:pPr>
        <w:ind w:left="851" w:hanging="851"/>
        <w:jc w:val="both"/>
        <w:rPr>
          <w:rFonts w:cstheme="minorHAnsi"/>
          <w:sz w:val="24"/>
          <w:szCs w:val="24"/>
        </w:rPr>
      </w:pPr>
      <w:r w:rsidRPr="00441897">
        <w:rPr>
          <w:rFonts w:cstheme="minorHAnsi"/>
          <w:sz w:val="24"/>
          <w:szCs w:val="24"/>
        </w:rPr>
        <w:t>H</w:t>
      </w:r>
      <w:r w:rsidR="00074890" w:rsidRPr="00441897">
        <w:rPr>
          <w:rFonts w:cstheme="minorHAnsi"/>
          <w:sz w:val="24"/>
          <w:szCs w:val="24"/>
        </w:rPr>
        <w:t xml:space="preserve">inkelammert, F. (1997); </w:t>
      </w:r>
      <w:r w:rsidR="00074890" w:rsidRPr="00441897">
        <w:rPr>
          <w:rFonts w:cstheme="minorHAnsi"/>
          <w:i/>
          <w:iCs/>
          <w:sz w:val="24"/>
          <w:szCs w:val="24"/>
        </w:rPr>
        <w:t>Cultura de la esperanza y sociedad sin exclusión</w:t>
      </w:r>
      <w:r w:rsidR="00074890" w:rsidRPr="00441897">
        <w:rPr>
          <w:rFonts w:cstheme="minorHAnsi"/>
          <w:sz w:val="24"/>
          <w:szCs w:val="24"/>
        </w:rPr>
        <w:t>. DEI, San José.</w:t>
      </w:r>
    </w:p>
    <w:p w14:paraId="466EBA9D" w14:textId="32214DF1" w:rsidR="00E12040" w:rsidRPr="00441897" w:rsidRDefault="0046158A" w:rsidP="00DC12A6">
      <w:pPr>
        <w:ind w:left="851" w:hanging="851"/>
        <w:jc w:val="both"/>
        <w:rPr>
          <w:rFonts w:cstheme="minorHAnsi"/>
          <w:sz w:val="24"/>
          <w:szCs w:val="24"/>
        </w:rPr>
      </w:pPr>
      <w:r w:rsidRPr="00441897">
        <w:rPr>
          <w:rFonts w:cstheme="minorHAnsi"/>
          <w:sz w:val="24"/>
          <w:szCs w:val="24"/>
        </w:rPr>
        <w:t xml:space="preserve">Hinkelammert, F. (2020); </w:t>
      </w:r>
      <w:r w:rsidRPr="00441897">
        <w:rPr>
          <w:rFonts w:cstheme="minorHAnsi"/>
          <w:i/>
          <w:iCs/>
          <w:sz w:val="24"/>
          <w:szCs w:val="24"/>
        </w:rPr>
        <w:t>Ideologías del Desarrollo y dialéctica de la historia</w:t>
      </w:r>
      <w:r w:rsidRPr="00441897">
        <w:rPr>
          <w:rFonts w:cstheme="minorHAnsi"/>
          <w:sz w:val="24"/>
          <w:szCs w:val="24"/>
        </w:rPr>
        <w:t>. Segunda edición revisada</w:t>
      </w:r>
      <w:r w:rsidR="00AB6CC9" w:rsidRPr="00441897">
        <w:rPr>
          <w:rFonts w:cstheme="minorHAnsi"/>
          <w:sz w:val="24"/>
          <w:szCs w:val="24"/>
        </w:rPr>
        <w:t>. Manuscrito.</w:t>
      </w:r>
    </w:p>
    <w:p w14:paraId="5472DD18" w14:textId="0DCBAD26" w:rsidR="00AB6CC9" w:rsidRPr="00441897" w:rsidRDefault="00AB6CC9" w:rsidP="00DC12A6">
      <w:pPr>
        <w:ind w:left="851" w:hanging="851"/>
        <w:jc w:val="both"/>
        <w:rPr>
          <w:rFonts w:cstheme="minorHAnsi"/>
          <w:sz w:val="24"/>
          <w:szCs w:val="24"/>
        </w:rPr>
      </w:pPr>
      <w:r w:rsidRPr="00441897">
        <w:rPr>
          <w:rFonts w:cstheme="minorHAnsi"/>
          <w:sz w:val="24"/>
          <w:szCs w:val="24"/>
        </w:rPr>
        <w:t xml:space="preserve">Hinkelammert, F. (2020b); </w:t>
      </w:r>
      <w:r w:rsidRPr="00441897">
        <w:rPr>
          <w:rFonts w:cstheme="minorHAnsi"/>
          <w:i/>
          <w:iCs/>
          <w:sz w:val="24"/>
          <w:szCs w:val="24"/>
        </w:rPr>
        <w:t>La crítica de las ideologías frente a la crítica de la religión</w:t>
      </w:r>
      <w:r w:rsidRPr="00441897">
        <w:rPr>
          <w:rFonts w:cstheme="minorHAnsi"/>
          <w:sz w:val="24"/>
          <w:szCs w:val="24"/>
        </w:rPr>
        <w:t>. CLACSO, Buenos Aires.</w:t>
      </w:r>
      <w:r w:rsidR="00BC62B9" w:rsidRPr="00441897">
        <w:rPr>
          <w:rFonts w:cstheme="minorHAnsi"/>
          <w:sz w:val="24"/>
          <w:szCs w:val="24"/>
        </w:rPr>
        <w:t xml:space="preserve"> </w:t>
      </w:r>
    </w:p>
    <w:p w14:paraId="16766B16" w14:textId="19973D37" w:rsidR="0017594A" w:rsidRPr="00441897" w:rsidRDefault="0017594A" w:rsidP="00DC12A6">
      <w:pPr>
        <w:ind w:left="851" w:hanging="851"/>
        <w:jc w:val="both"/>
        <w:rPr>
          <w:rFonts w:cstheme="minorHAnsi"/>
          <w:sz w:val="24"/>
          <w:szCs w:val="24"/>
        </w:rPr>
      </w:pPr>
      <w:r w:rsidRPr="00441897">
        <w:rPr>
          <w:rFonts w:cstheme="minorHAnsi"/>
          <w:sz w:val="24"/>
          <w:szCs w:val="24"/>
        </w:rPr>
        <w:t xml:space="preserve">Hinkelammert, F. (2022); </w:t>
      </w:r>
      <w:r w:rsidRPr="00441897">
        <w:rPr>
          <w:rFonts w:cstheme="minorHAnsi"/>
          <w:i/>
          <w:iCs/>
          <w:sz w:val="24"/>
          <w:szCs w:val="24"/>
        </w:rPr>
        <w:t>Cuando el ser humano se hizo hombre el ser humano hizo la modernidad. Critica de la razón mítica en la historia occidental</w:t>
      </w:r>
      <w:r w:rsidRPr="00441897">
        <w:rPr>
          <w:rFonts w:cstheme="minorHAnsi"/>
          <w:sz w:val="24"/>
          <w:szCs w:val="24"/>
        </w:rPr>
        <w:t>. Universidad Nacional, Costa Rica.</w:t>
      </w:r>
    </w:p>
    <w:p w14:paraId="010254D2" w14:textId="77777777" w:rsidR="00BC62B9" w:rsidRPr="00441897" w:rsidRDefault="00BC62B9" w:rsidP="00DC12A6">
      <w:pPr>
        <w:ind w:left="851" w:hanging="851"/>
        <w:jc w:val="both"/>
        <w:rPr>
          <w:rFonts w:cstheme="minorHAnsi"/>
          <w:sz w:val="24"/>
          <w:szCs w:val="24"/>
        </w:rPr>
      </w:pPr>
      <w:r w:rsidRPr="00441897">
        <w:rPr>
          <w:rFonts w:cstheme="minorHAnsi"/>
          <w:sz w:val="24"/>
          <w:szCs w:val="24"/>
        </w:rPr>
        <w:lastRenderedPageBreak/>
        <w:t xml:space="preserve">Nadal, A. (2019); </w:t>
      </w:r>
      <w:r w:rsidRPr="00441897">
        <w:rPr>
          <w:rFonts w:cstheme="minorHAnsi"/>
          <w:i/>
          <w:iCs/>
          <w:sz w:val="24"/>
          <w:szCs w:val="24"/>
        </w:rPr>
        <w:t>Crítica de la teoría económica neoclásica</w:t>
      </w:r>
      <w:r w:rsidRPr="00441897">
        <w:rPr>
          <w:rFonts w:cstheme="minorHAnsi"/>
          <w:sz w:val="24"/>
          <w:szCs w:val="24"/>
        </w:rPr>
        <w:t>. El Trimestre Económico, Vol. LXXXVI (3), número 343.</w:t>
      </w:r>
    </w:p>
    <w:p w14:paraId="4A4F42B7" w14:textId="1636A776" w:rsidR="008125F2" w:rsidRPr="00441897" w:rsidRDefault="008125F2" w:rsidP="00DC12A6">
      <w:pPr>
        <w:ind w:left="851" w:hanging="851"/>
        <w:jc w:val="both"/>
        <w:rPr>
          <w:rFonts w:cstheme="minorHAnsi"/>
          <w:sz w:val="24"/>
          <w:szCs w:val="24"/>
        </w:rPr>
      </w:pPr>
      <w:r w:rsidRPr="00441897">
        <w:rPr>
          <w:rFonts w:cstheme="minorHAnsi"/>
          <w:sz w:val="24"/>
          <w:szCs w:val="24"/>
        </w:rPr>
        <w:t xml:space="preserve">Mora, H. </w:t>
      </w:r>
      <w:r w:rsidR="00601417" w:rsidRPr="00441897">
        <w:rPr>
          <w:rFonts w:cstheme="minorHAnsi"/>
          <w:sz w:val="24"/>
          <w:szCs w:val="24"/>
        </w:rPr>
        <w:t>(</w:t>
      </w:r>
      <w:r w:rsidRPr="00441897">
        <w:rPr>
          <w:rFonts w:cstheme="minorHAnsi"/>
          <w:sz w:val="24"/>
          <w:szCs w:val="24"/>
        </w:rPr>
        <w:t xml:space="preserve">2023); </w:t>
      </w:r>
      <w:r w:rsidRPr="00441897">
        <w:rPr>
          <w:rFonts w:cstheme="minorHAnsi"/>
          <w:i/>
          <w:iCs/>
          <w:sz w:val="24"/>
          <w:szCs w:val="24"/>
        </w:rPr>
        <w:t xml:space="preserve">La crítica de Franz Hinkelammert al uso </w:t>
      </w:r>
      <w:r w:rsidR="000F4DD7" w:rsidRPr="00441897">
        <w:rPr>
          <w:rFonts w:cstheme="minorHAnsi"/>
          <w:i/>
          <w:iCs/>
          <w:sz w:val="24"/>
          <w:szCs w:val="24"/>
        </w:rPr>
        <w:t>(</w:t>
      </w:r>
      <w:r w:rsidRPr="00441897">
        <w:rPr>
          <w:rFonts w:cstheme="minorHAnsi"/>
          <w:i/>
          <w:iCs/>
          <w:sz w:val="24"/>
          <w:szCs w:val="24"/>
        </w:rPr>
        <w:t>y abuso) de conceptos trascendentales en la teoría económica. Competencia perfecta, optimalidad de Pareto y soberanía del consumidor</w:t>
      </w:r>
      <w:r w:rsidRPr="00441897">
        <w:rPr>
          <w:rFonts w:cstheme="minorHAnsi"/>
          <w:sz w:val="24"/>
          <w:szCs w:val="24"/>
        </w:rPr>
        <w:t>. Universidad Nacional, Costa Rica, Escuela de Economía</w:t>
      </w:r>
      <w:r w:rsidR="000F4DD7" w:rsidRPr="00441897">
        <w:rPr>
          <w:rFonts w:cstheme="minorHAnsi"/>
          <w:sz w:val="24"/>
          <w:szCs w:val="24"/>
        </w:rPr>
        <w:t>.</w:t>
      </w:r>
    </w:p>
    <w:p w14:paraId="2229351C" w14:textId="531F1D72" w:rsidR="00097D5D" w:rsidRPr="00441897" w:rsidRDefault="00097D5D" w:rsidP="00DC12A6">
      <w:pPr>
        <w:ind w:left="851" w:hanging="851"/>
        <w:jc w:val="both"/>
        <w:rPr>
          <w:rFonts w:cstheme="minorHAnsi"/>
          <w:sz w:val="24"/>
          <w:szCs w:val="24"/>
        </w:rPr>
      </w:pPr>
      <w:r w:rsidRPr="00441897">
        <w:rPr>
          <w:rFonts w:cstheme="minorHAnsi"/>
          <w:sz w:val="24"/>
          <w:szCs w:val="24"/>
        </w:rPr>
        <w:t xml:space="preserve">Samuelson, P. (1975); </w:t>
      </w:r>
      <w:r w:rsidRPr="00441897">
        <w:rPr>
          <w:rFonts w:cstheme="minorHAnsi"/>
          <w:i/>
          <w:iCs/>
          <w:sz w:val="24"/>
          <w:szCs w:val="24"/>
        </w:rPr>
        <w:t>Curso de economía moderna</w:t>
      </w:r>
      <w:r w:rsidRPr="00441897">
        <w:rPr>
          <w:rFonts w:cstheme="minorHAnsi"/>
          <w:sz w:val="24"/>
          <w:szCs w:val="24"/>
        </w:rPr>
        <w:t>. Ediciones Aguilar, Madrid.</w:t>
      </w:r>
    </w:p>
    <w:p w14:paraId="11971A88" w14:textId="3CAF0A41" w:rsidR="00A32B2A" w:rsidRPr="00441897" w:rsidRDefault="00A32B2A" w:rsidP="00DC12A6">
      <w:pPr>
        <w:ind w:left="851" w:hanging="851"/>
        <w:jc w:val="both"/>
        <w:rPr>
          <w:rFonts w:cstheme="minorHAnsi"/>
          <w:sz w:val="24"/>
          <w:szCs w:val="24"/>
        </w:rPr>
      </w:pPr>
      <w:r w:rsidRPr="00441897">
        <w:rPr>
          <w:rFonts w:cstheme="minorHAnsi"/>
          <w:sz w:val="24"/>
          <w:szCs w:val="24"/>
        </w:rPr>
        <w:t xml:space="preserve">Shaikh, A. (2022); </w:t>
      </w:r>
      <w:r w:rsidRPr="00441897">
        <w:rPr>
          <w:rFonts w:cstheme="minorHAnsi"/>
          <w:i/>
          <w:iCs/>
          <w:sz w:val="24"/>
          <w:szCs w:val="24"/>
        </w:rPr>
        <w:t>Capitalismo, conflicto y crisis</w:t>
      </w:r>
      <w:r w:rsidRPr="00441897">
        <w:rPr>
          <w:rFonts w:cstheme="minorHAnsi"/>
          <w:sz w:val="24"/>
          <w:szCs w:val="24"/>
        </w:rPr>
        <w:t>. Fondo de Cultura Económica, Ciudad de México.</w:t>
      </w:r>
    </w:p>
    <w:p w14:paraId="1B742F58" w14:textId="6832B4EA" w:rsidR="00D2654E" w:rsidRPr="00441897" w:rsidRDefault="00D2654E" w:rsidP="00DC12A6">
      <w:pPr>
        <w:ind w:left="851" w:hanging="851"/>
        <w:jc w:val="both"/>
        <w:rPr>
          <w:rFonts w:cstheme="minorHAnsi"/>
          <w:sz w:val="24"/>
          <w:szCs w:val="24"/>
        </w:rPr>
      </w:pPr>
      <w:r w:rsidRPr="00441897">
        <w:rPr>
          <w:rFonts w:cstheme="minorHAnsi"/>
          <w:sz w:val="24"/>
          <w:szCs w:val="24"/>
        </w:rPr>
        <w:t xml:space="preserve">Torres, J. (2015); </w:t>
      </w:r>
      <w:r w:rsidRPr="00441897">
        <w:rPr>
          <w:rFonts w:cstheme="minorHAnsi"/>
          <w:i/>
          <w:iCs/>
          <w:sz w:val="24"/>
          <w:szCs w:val="24"/>
        </w:rPr>
        <w:t>Economía política</w:t>
      </w:r>
      <w:r w:rsidRPr="00441897">
        <w:rPr>
          <w:rFonts w:cstheme="minorHAnsi"/>
          <w:sz w:val="24"/>
          <w:szCs w:val="24"/>
        </w:rPr>
        <w:t>, quinta edición. Pirámide, Madrid.</w:t>
      </w:r>
    </w:p>
    <w:p w14:paraId="4F461E40" w14:textId="6FB9AB5F" w:rsidR="00E87F70" w:rsidRPr="00441897" w:rsidRDefault="00E87F70" w:rsidP="00DC12A6">
      <w:pPr>
        <w:ind w:left="851" w:hanging="851"/>
        <w:jc w:val="both"/>
        <w:rPr>
          <w:rFonts w:cstheme="minorHAnsi"/>
          <w:sz w:val="24"/>
          <w:szCs w:val="24"/>
        </w:rPr>
      </w:pPr>
      <w:r w:rsidRPr="00441897">
        <w:rPr>
          <w:rFonts w:cstheme="minorHAnsi"/>
          <w:sz w:val="24"/>
          <w:szCs w:val="24"/>
        </w:rPr>
        <w:t xml:space="preserve">Varían, H. (s.f.); </w:t>
      </w:r>
      <w:r w:rsidRPr="00441897">
        <w:rPr>
          <w:rFonts w:cstheme="minorHAnsi"/>
          <w:i/>
          <w:iCs/>
          <w:sz w:val="24"/>
          <w:szCs w:val="24"/>
        </w:rPr>
        <w:t>Microeconomía intermedia</w:t>
      </w:r>
      <w:r w:rsidRPr="00441897">
        <w:rPr>
          <w:rFonts w:cstheme="minorHAnsi"/>
          <w:sz w:val="24"/>
          <w:szCs w:val="24"/>
        </w:rPr>
        <w:t xml:space="preserve">. </w:t>
      </w:r>
      <w:r w:rsidR="00B60FA6" w:rsidRPr="00441897">
        <w:rPr>
          <w:rFonts w:cstheme="minorHAnsi"/>
          <w:sz w:val="24"/>
          <w:szCs w:val="24"/>
        </w:rPr>
        <w:t>H</w:t>
      </w:r>
      <w:r w:rsidRPr="00441897">
        <w:rPr>
          <w:rFonts w:cstheme="minorHAnsi"/>
          <w:sz w:val="24"/>
          <w:szCs w:val="24"/>
        </w:rPr>
        <w:t>uancayodemocratico.blogspot.com</w:t>
      </w:r>
      <w:r w:rsidR="00B60FA6" w:rsidRPr="00441897">
        <w:rPr>
          <w:rFonts w:cstheme="minorHAnsi"/>
          <w:sz w:val="24"/>
          <w:szCs w:val="24"/>
        </w:rPr>
        <w:t>.</w:t>
      </w:r>
    </w:p>
    <w:p w14:paraId="31720F47" w14:textId="308A936A" w:rsidR="00940581" w:rsidRPr="00441897" w:rsidRDefault="00940581" w:rsidP="00DC12A6">
      <w:pPr>
        <w:ind w:left="851" w:hanging="851"/>
        <w:jc w:val="both"/>
        <w:rPr>
          <w:rFonts w:cstheme="minorHAnsi"/>
          <w:sz w:val="24"/>
          <w:szCs w:val="24"/>
        </w:rPr>
      </w:pPr>
      <w:r w:rsidRPr="00441897">
        <w:rPr>
          <w:rFonts w:cstheme="minorHAnsi"/>
          <w:sz w:val="24"/>
          <w:szCs w:val="24"/>
        </w:rPr>
        <w:t xml:space="preserve">Vial, B. y Zurita, F. (2018); </w:t>
      </w:r>
      <w:r w:rsidRPr="00441897">
        <w:rPr>
          <w:rFonts w:cstheme="minorHAnsi"/>
          <w:i/>
          <w:iCs/>
          <w:sz w:val="24"/>
          <w:szCs w:val="24"/>
        </w:rPr>
        <w:t>Microeconomía</w:t>
      </w:r>
      <w:r w:rsidRPr="00441897">
        <w:rPr>
          <w:rFonts w:cstheme="minorHAnsi"/>
          <w:sz w:val="24"/>
          <w:szCs w:val="24"/>
        </w:rPr>
        <w:t>. Ediciones Universidad Católica de Chile, Santiago.</w:t>
      </w:r>
    </w:p>
    <w:sectPr w:rsidR="00940581" w:rsidRPr="00441897">
      <w:headerReference w:type="default" r:id="rId8"/>
      <w:footerReference w:type="default" r:id="rId9"/>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F7522" w14:textId="77777777" w:rsidR="00491582" w:rsidRDefault="00491582" w:rsidP="0001257E">
      <w:pPr>
        <w:spacing w:after="0" w:line="240" w:lineRule="auto"/>
      </w:pPr>
      <w:r>
        <w:separator/>
      </w:r>
    </w:p>
  </w:endnote>
  <w:endnote w:type="continuationSeparator" w:id="0">
    <w:p w14:paraId="7C58021D" w14:textId="77777777" w:rsidR="00491582" w:rsidRDefault="00491582" w:rsidP="00012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77F94" w14:textId="77777777" w:rsidR="00675017" w:rsidRPr="00D363EE" w:rsidRDefault="00675017" w:rsidP="00675017">
    <w:pPr>
      <w:pStyle w:val="SemEspaamento"/>
      <w:jc w:val="center"/>
      <w:rPr>
        <w:rFonts w:cs="Calibri"/>
        <w:lang w:val="es-CR"/>
      </w:rPr>
    </w:pPr>
    <w:r w:rsidRPr="00D363EE">
      <w:rPr>
        <w:rFonts w:cs="Calibri"/>
        <w:lang w:val="es-CR"/>
      </w:rPr>
      <w:fldChar w:fldCharType="begin"/>
    </w:r>
    <w:r w:rsidRPr="00D363EE">
      <w:rPr>
        <w:rFonts w:cs="Calibri"/>
        <w:lang w:val="es-CR"/>
      </w:rPr>
      <w:instrText>PAGE</w:instrText>
    </w:r>
    <w:r w:rsidRPr="00D363EE">
      <w:rPr>
        <w:rFonts w:cs="Calibri"/>
        <w:lang w:val="es-CR"/>
      </w:rPr>
      <w:fldChar w:fldCharType="separate"/>
    </w:r>
    <w:r>
      <w:rPr>
        <w:rFonts w:cs="Calibri"/>
        <w:lang w:val="es-CR"/>
      </w:rPr>
      <w:t>1</w:t>
    </w:r>
    <w:r w:rsidRPr="00D363EE">
      <w:rPr>
        <w:rFonts w:cs="Calibri"/>
        <w:lang w:val="es-CR"/>
      </w:rPr>
      <w:fldChar w:fldCharType="end"/>
    </w:r>
  </w:p>
  <w:p w14:paraId="67C6505E" w14:textId="2DCFA5DD" w:rsidR="00675017" w:rsidRPr="00D363EE" w:rsidRDefault="0057400D" w:rsidP="00675017">
    <w:pPr>
      <w:pStyle w:val="SemEspaamento"/>
      <w:jc w:val="center"/>
      <w:rPr>
        <w:rFonts w:cs="Calibri"/>
        <w:sz w:val="18"/>
        <w:szCs w:val="18"/>
        <w:lang w:val="es-CR" w:bidi="en-US"/>
      </w:rPr>
    </w:pPr>
    <w:r>
      <w:rPr>
        <w:rFonts w:cs="Calibri"/>
        <w:sz w:val="18"/>
        <w:szCs w:val="18"/>
        <w:lang w:val="es-CR" w:bidi="en-US"/>
      </w:rPr>
      <w:t>Henry Mora Jiménez</w:t>
    </w:r>
    <w:r w:rsidR="00675017" w:rsidRPr="00D363EE">
      <w:rPr>
        <w:rFonts w:cs="Calibri"/>
        <w:sz w:val="18"/>
        <w:szCs w:val="18"/>
        <w:lang w:val="es-CR" w:bidi="en-US"/>
      </w:rPr>
      <w:t xml:space="preserve"> </w:t>
    </w:r>
  </w:p>
  <w:p w14:paraId="470F8D5B" w14:textId="0C69EE14" w:rsidR="00675017" w:rsidRPr="00675017" w:rsidRDefault="00675017" w:rsidP="00675017">
    <w:pPr>
      <w:pStyle w:val="SemEspaamento"/>
      <w:jc w:val="center"/>
      <w:rPr>
        <w:sz w:val="20"/>
        <w:szCs w:val="20"/>
        <w:lang w:val="es-CR"/>
      </w:rPr>
    </w:pPr>
    <w:r w:rsidRPr="00D363EE">
      <w:rPr>
        <w:rFonts w:cs="Calibri"/>
        <w:noProof/>
        <w:sz w:val="18"/>
        <w:szCs w:val="18"/>
        <w:lang w:val="es-CR" w:eastAsia="es-CR"/>
      </w:rPr>
      <w:drawing>
        <wp:inline distT="0" distB="0" distL="0" distR="0" wp14:anchorId="0928C857" wp14:editId="7C9A78B6">
          <wp:extent cx="836930" cy="295910"/>
          <wp:effectExtent l="0" t="0" r="1270" b="8890"/>
          <wp:docPr id="1167436298" name="Imagen 1167436298" descr="Licencia de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icencia de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5910"/>
                  </a:xfrm>
                  <a:prstGeom prst="rect">
                    <a:avLst/>
                  </a:prstGeom>
                  <a:noFill/>
                  <a:ln>
                    <a:noFill/>
                  </a:ln>
                </pic:spPr>
              </pic:pic>
            </a:graphicData>
          </a:graphic>
        </wp:inline>
      </w:drawing>
    </w:r>
    <w:r w:rsidRPr="00D363EE">
      <w:rPr>
        <w:rFonts w:cs="Calibri"/>
        <w:sz w:val="18"/>
        <w:szCs w:val="18"/>
        <w:lang w:val="es-CR" w:bidi="en-US"/>
      </w:rPr>
      <w:br/>
      <w:t xml:space="preserve">Revista Economía y Sociedad by </w:t>
    </w:r>
    <w:hyperlink r:id="rId2">
      <w:r w:rsidRPr="00D363EE">
        <w:rPr>
          <w:rStyle w:val="EnlacedeInternet"/>
          <w:rFonts w:cs="Calibri"/>
          <w:color w:val="4374B7"/>
          <w:sz w:val="18"/>
          <w:szCs w:val="18"/>
          <w:lang w:val="es-CR" w:bidi="en-US"/>
        </w:rPr>
        <w:t>Universidad Nacional</w:t>
      </w:r>
    </w:hyperlink>
    <w:r w:rsidRPr="00D363EE">
      <w:rPr>
        <w:rFonts w:cs="Calibri"/>
        <w:sz w:val="18"/>
        <w:szCs w:val="18"/>
        <w:lang w:val="es-CR" w:eastAsia="en-GB"/>
      </w:rPr>
      <w:t xml:space="preserve"> </w:t>
    </w:r>
    <w:r w:rsidRPr="00D363EE">
      <w:rPr>
        <w:rFonts w:cs="Calibri"/>
        <w:sz w:val="18"/>
        <w:szCs w:val="18"/>
        <w:lang w:val="es-CR" w:bidi="en-US"/>
      </w:rPr>
      <w:t xml:space="preserve">is licensed under a </w:t>
    </w:r>
    <w:hyperlink r:id="rId3">
      <w:r w:rsidRPr="00D363EE">
        <w:rPr>
          <w:rStyle w:val="EnlacedeInternet"/>
          <w:rFonts w:cs="Calibri"/>
          <w:color w:val="4374B7"/>
          <w:sz w:val="18"/>
          <w:szCs w:val="18"/>
          <w:lang w:val="es-CR" w:bidi="en-US"/>
        </w:rPr>
        <w:t>CreativeCommons Reconocimiento-NoComercial-CompartirIgual 4.0 Internacional License</w:t>
      </w:r>
    </w:hyperlink>
    <w:r w:rsidRPr="00D363EE">
      <w:rPr>
        <w:rFonts w:cs="Calibri"/>
        <w:sz w:val="18"/>
        <w:szCs w:val="18"/>
        <w:lang w:val="es-CR" w:bidi="en-US"/>
      </w:rPr>
      <w:t>.</w:t>
    </w:r>
    <w:r w:rsidRPr="00D363EE">
      <w:rPr>
        <w:rFonts w:cs="Calibri"/>
        <w:sz w:val="18"/>
        <w:szCs w:val="18"/>
        <w:lang w:val="es-CR" w:bidi="en-US"/>
      </w:rPr>
      <w:br/>
      <w:t xml:space="preserve">Creado a partir de la obra en </w:t>
    </w:r>
    <w:hyperlink r:id="rId4">
      <w:r w:rsidRPr="00D363EE">
        <w:rPr>
          <w:rStyle w:val="EnlacedeInternet"/>
          <w:rFonts w:cs="Calibri"/>
          <w:color w:val="4374B7"/>
          <w:sz w:val="18"/>
          <w:szCs w:val="18"/>
          <w:lang w:val="es-CR" w:bidi="en-US"/>
        </w:rPr>
        <w:t>http://www.revistas.una.ac.cr/index.php/economia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2236A" w14:textId="77777777" w:rsidR="00491582" w:rsidRDefault="00491582" w:rsidP="0001257E">
      <w:pPr>
        <w:spacing w:after="0" w:line="240" w:lineRule="auto"/>
      </w:pPr>
      <w:r>
        <w:separator/>
      </w:r>
    </w:p>
  </w:footnote>
  <w:footnote w:type="continuationSeparator" w:id="0">
    <w:p w14:paraId="6CD5BA2E" w14:textId="77777777" w:rsidR="00491582" w:rsidRDefault="00491582" w:rsidP="0001257E">
      <w:pPr>
        <w:spacing w:after="0" w:line="240" w:lineRule="auto"/>
      </w:pPr>
      <w:r>
        <w:continuationSeparator/>
      </w:r>
    </w:p>
  </w:footnote>
  <w:footnote w:id="1">
    <w:p w14:paraId="369E56AA" w14:textId="2F2DBC03" w:rsidR="00C07EE3" w:rsidRPr="000F0BC0" w:rsidRDefault="00C07EE3" w:rsidP="00C07EE3">
      <w:pPr>
        <w:pStyle w:val="Default"/>
        <w:rPr>
          <w:rFonts w:asciiTheme="minorHAnsi" w:hAnsiTheme="minorHAnsi" w:cstheme="minorBidi"/>
          <w:color w:val="auto"/>
          <w:sz w:val="20"/>
          <w:szCs w:val="20"/>
          <w:lang w:val="pt-BR"/>
        </w:rPr>
      </w:pPr>
      <w:r w:rsidRPr="000F0BC0">
        <w:rPr>
          <w:rFonts w:asciiTheme="minorHAnsi" w:hAnsiTheme="minorHAnsi" w:cstheme="minorBidi"/>
          <w:color w:val="auto"/>
          <w:sz w:val="20"/>
          <w:szCs w:val="20"/>
          <w:lang w:val="pt-BR"/>
        </w:rPr>
        <w:t xml:space="preserve">DOI: </w:t>
      </w:r>
      <w:hyperlink r:id="rId1" w:history="1">
        <w:r w:rsidR="006D1021" w:rsidRPr="00061C36">
          <w:rPr>
            <w:rStyle w:val="Hyperlink"/>
            <w:rFonts w:asciiTheme="minorHAnsi" w:hAnsiTheme="minorHAnsi" w:cstheme="minorBidi"/>
            <w:lang w:val="pt-BR"/>
          </w:rPr>
          <w:t>https://doi.org/10.15359/eys.30-64.</w:t>
        </w:r>
        <w:r w:rsidR="006D1021" w:rsidRPr="00061C36">
          <w:rPr>
            <w:rStyle w:val="Hyperlink"/>
            <w:rFonts w:asciiTheme="minorHAnsi" w:hAnsiTheme="minorHAnsi" w:cstheme="minorBidi"/>
            <w:lang w:val="pt-BR"/>
          </w:rPr>
          <w:t>2</w:t>
        </w:r>
      </w:hyperlink>
      <w:r w:rsidR="006D1021">
        <w:rPr>
          <w:rStyle w:val="Hyperlink"/>
          <w:rFonts w:asciiTheme="minorHAnsi" w:hAnsiTheme="minorHAnsi" w:cstheme="minorBidi"/>
          <w:lang w:val="pt-BR"/>
        </w:rPr>
        <w:t xml:space="preserve"> </w:t>
      </w:r>
    </w:p>
    <w:p w14:paraId="736F75F2" w14:textId="0D22780C" w:rsidR="00C07EE3" w:rsidRPr="00D363EE" w:rsidRDefault="00C07EE3" w:rsidP="00C07EE3">
      <w:pPr>
        <w:jc w:val="both"/>
        <w:rPr>
          <w:sz w:val="20"/>
          <w:szCs w:val="20"/>
        </w:rPr>
      </w:pPr>
      <w:r w:rsidRPr="00D363EE">
        <w:rPr>
          <w:sz w:val="20"/>
          <w:szCs w:val="20"/>
        </w:rPr>
        <w:t xml:space="preserve">Recibido: </w:t>
      </w:r>
      <w:r w:rsidR="00830101">
        <w:rPr>
          <w:sz w:val="20"/>
          <w:szCs w:val="20"/>
        </w:rPr>
        <w:t>24</w:t>
      </w:r>
      <w:r w:rsidRPr="00D363EE">
        <w:rPr>
          <w:sz w:val="20"/>
          <w:szCs w:val="20"/>
        </w:rPr>
        <w:t>-</w:t>
      </w:r>
      <w:r w:rsidR="00E06036">
        <w:rPr>
          <w:sz w:val="20"/>
          <w:szCs w:val="20"/>
        </w:rPr>
        <w:t>7</w:t>
      </w:r>
      <w:r w:rsidRPr="00D363EE">
        <w:rPr>
          <w:sz w:val="20"/>
          <w:szCs w:val="20"/>
        </w:rPr>
        <w:t>-202</w:t>
      </w:r>
      <w:r w:rsidR="00E06036">
        <w:rPr>
          <w:sz w:val="20"/>
          <w:szCs w:val="20"/>
        </w:rPr>
        <w:t>4</w:t>
      </w:r>
      <w:r w:rsidRPr="00D363EE">
        <w:rPr>
          <w:sz w:val="20"/>
          <w:szCs w:val="20"/>
        </w:rPr>
        <w:t xml:space="preserve">. Reenvíos: </w:t>
      </w:r>
      <w:r w:rsidR="00830101">
        <w:rPr>
          <w:sz w:val="20"/>
          <w:szCs w:val="20"/>
        </w:rPr>
        <w:t>22</w:t>
      </w:r>
      <w:r w:rsidRPr="00D363EE">
        <w:rPr>
          <w:sz w:val="20"/>
          <w:szCs w:val="20"/>
        </w:rPr>
        <w:t>-</w:t>
      </w:r>
      <w:r w:rsidR="00830101">
        <w:rPr>
          <w:sz w:val="20"/>
          <w:szCs w:val="20"/>
        </w:rPr>
        <w:t>8</w:t>
      </w:r>
      <w:r w:rsidRPr="00D363EE">
        <w:rPr>
          <w:sz w:val="20"/>
          <w:szCs w:val="20"/>
        </w:rPr>
        <w:t>-202</w:t>
      </w:r>
      <w:r w:rsidR="00830101">
        <w:rPr>
          <w:sz w:val="20"/>
          <w:szCs w:val="20"/>
        </w:rPr>
        <w:t>4</w:t>
      </w:r>
      <w:r w:rsidRPr="00D363EE">
        <w:rPr>
          <w:sz w:val="20"/>
          <w:szCs w:val="20"/>
        </w:rPr>
        <w:t>,</w:t>
      </w:r>
      <w:r w:rsidR="001B21BC">
        <w:rPr>
          <w:sz w:val="20"/>
          <w:szCs w:val="20"/>
        </w:rPr>
        <w:t xml:space="preserve"> 27</w:t>
      </w:r>
      <w:r w:rsidR="00A01586">
        <w:rPr>
          <w:sz w:val="20"/>
          <w:szCs w:val="20"/>
        </w:rPr>
        <w:t>-9-2024</w:t>
      </w:r>
      <w:r w:rsidRPr="00D363EE">
        <w:rPr>
          <w:sz w:val="20"/>
          <w:szCs w:val="20"/>
        </w:rPr>
        <w:t xml:space="preserve"> Aceptado: </w:t>
      </w:r>
      <w:r w:rsidR="00A01586">
        <w:rPr>
          <w:sz w:val="20"/>
          <w:szCs w:val="20"/>
        </w:rPr>
        <w:t>5</w:t>
      </w:r>
      <w:r w:rsidRPr="00D363EE">
        <w:rPr>
          <w:sz w:val="20"/>
          <w:szCs w:val="20"/>
        </w:rPr>
        <w:t>-</w:t>
      </w:r>
      <w:r w:rsidR="00A01586">
        <w:rPr>
          <w:sz w:val="20"/>
          <w:szCs w:val="20"/>
        </w:rPr>
        <w:t>10</w:t>
      </w:r>
      <w:r w:rsidRPr="00D363EE">
        <w:rPr>
          <w:sz w:val="20"/>
          <w:szCs w:val="20"/>
        </w:rPr>
        <w:t>-202</w:t>
      </w:r>
      <w:r>
        <w:rPr>
          <w:sz w:val="20"/>
          <w:szCs w:val="20"/>
        </w:rPr>
        <w:t>4</w:t>
      </w:r>
      <w:r w:rsidRPr="00D363EE">
        <w:rPr>
          <w:sz w:val="20"/>
          <w:szCs w:val="20"/>
        </w:rPr>
        <w:t xml:space="preserve">. Publicado: </w:t>
      </w:r>
      <w:r w:rsidR="00A01586">
        <w:rPr>
          <w:sz w:val="20"/>
          <w:szCs w:val="20"/>
        </w:rPr>
        <w:t>9</w:t>
      </w:r>
      <w:r w:rsidRPr="00D363EE">
        <w:rPr>
          <w:sz w:val="20"/>
          <w:szCs w:val="20"/>
        </w:rPr>
        <w:t>-</w:t>
      </w:r>
      <w:r w:rsidR="00A01586">
        <w:rPr>
          <w:sz w:val="20"/>
          <w:szCs w:val="20"/>
        </w:rPr>
        <w:t>10</w:t>
      </w:r>
      <w:r w:rsidRPr="00D363EE">
        <w:rPr>
          <w:sz w:val="20"/>
          <w:szCs w:val="20"/>
        </w:rPr>
        <w:t>-202</w:t>
      </w:r>
      <w:r>
        <w:rPr>
          <w:sz w:val="20"/>
          <w:szCs w:val="20"/>
        </w:rPr>
        <w:t>4</w:t>
      </w:r>
      <w:r w:rsidRPr="00D363EE">
        <w:rPr>
          <w:sz w:val="20"/>
          <w:szCs w:val="20"/>
        </w:rPr>
        <w:t>.</w:t>
      </w:r>
    </w:p>
    <w:p w14:paraId="62D8EA38" w14:textId="77777777" w:rsidR="00C07EE3" w:rsidRDefault="00C07EE3">
      <w:pPr>
        <w:pStyle w:val="Textodenotaderodap"/>
        <w:rPr>
          <w:rFonts w:cstheme="minorHAnsi"/>
        </w:rPr>
      </w:pPr>
    </w:p>
    <w:p w14:paraId="64FA9B80" w14:textId="48F28088" w:rsidR="004D0AF8" w:rsidRPr="00DF2EBD" w:rsidRDefault="004D0AF8" w:rsidP="000D4C15">
      <w:pPr>
        <w:pStyle w:val="Textodenotaderodap"/>
        <w:jc w:val="both"/>
        <w:rPr>
          <w:rFonts w:cstheme="minorHAnsi"/>
        </w:rPr>
      </w:pPr>
      <w:r w:rsidRPr="00DF2EBD">
        <w:rPr>
          <w:rStyle w:val="Refdenotaderodap"/>
          <w:rFonts w:cstheme="minorHAnsi"/>
        </w:rPr>
        <w:footnoteRef/>
      </w:r>
      <w:r w:rsidRPr="00DF2EBD">
        <w:rPr>
          <w:rFonts w:cstheme="minorHAnsi"/>
        </w:rPr>
        <w:t xml:space="preserve"> </w:t>
      </w:r>
      <w:r w:rsidR="0019679D" w:rsidRPr="00DF2EBD">
        <w:rPr>
          <w:rFonts w:cstheme="minorHAnsi"/>
        </w:rPr>
        <w:t>Doctor en Economía</w:t>
      </w:r>
      <w:r w:rsidR="00A2468C" w:rsidRPr="00DF2EBD">
        <w:rPr>
          <w:rFonts w:cstheme="minorHAnsi"/>
        </w:rPr>
        <w:t>, Universidad Nacional, Costa Rica</w:t>
      </w:r>
      <w:r w:rsidR="00667915" w:rsidRPr="00DF2EBD">
        <w:rPr>
          <w:rFonts w:cstheme="minorHAnsi"/>
        </w:rPr>
        <w:t>.</w:t>
      </w:r>
      <w:r w:rsidR="00CF552E" w:rsidRPr="00DF2EBD">
        <w:rPr>
          <w:rFonts w:cstheme="minorHAnsi"/>
        </w:rPr>
        <w:t xml:space="preserve"> Investigador del </w:t>
      </w:r>
      <w:r w:rsidR="00CF552E" w:rsidRPr="00DF2EBD">
        <w:rPr>
          <w:rFonts w:cstheme="minorHAnsi"/>
          <w:i/>
          <w:iCs/>
        </w:rPr>
        <w:t>Proyecto Trabajo y Crisis</w:t>
      </w:r>
      <w:r w:rsidR="00CF552E" w:rsidRPr="00DF2EBD">
        <w:rPr>
          <w:rFonts w:cstheme="minorHAnsi"/>
        </w:rPr>
        <w:t xml:space="preserve"> de la Escuela de Economía de la Universidad Nacional, Costa Rica</w:t>
      </w:r>
      <w:r w:rsidR="003C553A">
        <w:rPr>
          <w:rFonts w:cstheme="minorHAnsi"/>
        </w:rPr>
        <w:t xml:space="preserve">. </w:t>
      </w:r>
      <w:r w:rsidR="00667915" w:rsidRPr="00DF2EBD">
        <w:rPr>
          <w:rFonts w:cstheme="minorHAnsi"/>
        </w:rPr>
        <w:t xml:space="preserve">Correo electrónico: </w:t>
      </w:r>
      <w:hyperlink r:id="rId2" w:history="1">
        <w:r w:rsidR="006419F4" w:rsidRPr="00DF2EBD">
          <w:rPr>
            <w:rStyle w:val="Hyperlink"/>
            <w:rFonts w:cstheme="minorHAnsi"/>
          </w:rPr>
          <w:t>hmoraj@gmail.com</w:t>
        </w:r>
      </w:hyperlink>
      <w:r w:rsidR="006419F4" w:rsidRPr="00DF2EBD">
        <w:rPr>
          <w:rFonts w:cstheme="minorHAnsi"/>
        </w:rPr>
        <w:t xml:space="preserve">, ORCID: </w:t>
      </w:r>
      <w:hyperlink r:id="rId3" w:history="1">
        <w:r w:rsidR="00305687" w:rsidRPr="00DF2EBD">
          <w:rPr>
            <w:rStyle w:val="Hyperlink"/>
            <w:rFonts w:cstheme="minorHAnsi"/>
          </w:rPr>
          <w:t>https://orcid.org/ 0000-0002-0198-4422</w:t>
        </w:r>
      </w:hyperlink>
    </w:p>
  </w:footnote>
  <w:footnote w:id="2">
    <w:p w14:paraId="3C267843" w14:textId="5E03F72C" w:rsidR="001D26B1" w:rsidRPr="00DF2EBD" w:rsidRDefault="00645D81" w:rsidP="001D26B1">
      <w:pPr>
        <w:jc w:val="both"/>
        <w:rPr>
          <w:rFonts w:cstheme="minorHAnsi"/>
          <w:sz w:val="20"/>
          <w:szCs w:val="20"/>
        </w:rPr>
      </w:pPr>
      <w:r w:rsidRPr="00DF2EBD">
        <w:rPr>
          <w:rStyle w:val="Refdenotaderodap"/>
          <w:rFonts w:cstheme="minorHAnsi"/>
          <w:sz w:val="20"/>
          <w:szCs w:val="20"/>
        </w:rPr>
        <w:footnoteRef/>
      </w:r>
      <w:r w:rsidRPr="00DF2EBD">
        <w:rPr>
          <w:rFonts w:cstheme="minorHAnsi"/>
          <w:sz w:val="20"/>
          <w:szCs w:val="20"/>
        </w:rPr>
        <w:t xml:space="preserve"> </w:t>
      </w:r>
      <w:r w:rsidR="00AF6C74" w:rsidRPr="00DF2EBD">
        <w:rPr>
          <w:rFonts w:cstheme="minorHAnsi"/>
          <w:sz w:val="20"/>
          <w:szCs w:val="20"/>
        </w:rPr>
        <w:t>Trascendente: “Que está más allá de los límites de cualquier conocimiento posible”</w:t>
      </w:r>
      <w:r w:rsidR="004D20A8" w:rsidRPr="00DF2EBD">
        <w:rPr>
          <w:rFonts w:cstheme="minorHAnsi"/>
          <w:sz w:val="20"/>
          <w:szCs w:val="20"/>
        </w:rPr>
        <w:t xml:space="preserve"> (Runes, p. 369)</w:t>
      </w:r>
      <w:r w:rsidR="00AF6C74" w:rsidRPr="00DF2EBD">
        <w:rPr>
          <w:rFonts w:cstheme="minorHAnsi"/>
          <w:sz w:val="20"/>
          <w:szCs w:val="20"/>
        </w:rPr>
        <w:t>. Aquí se emplea el término en otro sentido</w:t>
      </w:r>
      <w:r w:rsidR="0056256F" w:rsidRPr="00DF2EBD">
        <w:rPr>
          <w:rFonts w:cstheme="minorHAnsi"/>
          <w:sz w:val="20"/>
          <w:szCs w:val="20"/>
        </w:rPr>
        <w:t>, tal como es empleado por Hinkelammert</w:t>
      </w:r>
      <w:r w:rsidR="00AF6C74" w:rsidRPr="00DF2EBD">
        <w:rPr>
          <w:rFonts w:cstheme="minorHAnsi"/>
          <w:sz w:val="20"/>
          <w:szCs w:val="20"/>
        </w:rPr>
        <w:t>: “que está más allá de los límites de la condición humana, que es imposible para la acción humana”.</w:t>
      </w:r>
      <w:r w:rsidR="00306EC4" w:rsidRPr="00DF2EBD">
        <w:rPr>
          <w:rFonts w:cstheme="minorHAnsi"/>
          <w:sz w:val="20"/>
          <w:szCs w:val="20"/>
        </w:rPr>
        <w:t xml:space="preserve"> </w:t>
      </w:r>
      <w:r w:rsidRPr="00DF2EBD">
        <w:rPr>
          <w:rFonts w:cstheme="minorHAnsi"/>
          <w:sz w:val="20"/>
          <w:szCs w:val="20"/>
        </w:rPr>
        <w:t xml:space="preserve">Un concepto trascendental no es simplemente un modelo o una representación abstracta de algún </w:t>
      </w:r>
      <w:r w:rsidR="002B2736" w:rsidRPr="00DF2EBD">
        <w:rPr>
          <w:rFonts w:cstheme="minorHAnsi"/>
          <w:sz w:val="20"/>
          <w:szCs w:val="20"/>
        </w:rPr>
        <w:t>aspecto</w:t>
      </w:r>
      <w:r w:rsidRPr="00DF2EBD">
        <w:rPr>
          <w:rFonts w:cstheme="minorHAnsi"/>
          <w:sz w:val="20"/>
          <w:szCs w:val="20"/>
        </w:rPr>
        <w:t xml:space="preserve"> de la realidad, sino que, por la naturaleza de sus supuestos</w:t>
      </w:r>
      <w:r w:rsidR="00F319C6" w:rsidRPr="00DF2EBD">
        <w:rPr>
          <w:rFonts w:cstheme="minorHAnsi"/>
          <w:sz w:val="20"/>
          <w:szCs w:val="20"/>
        </w:rPr>
        <w:t>,</w:t>
      </w:r>
      <w:r w:rsidRPr="00DF2EBD">
        <w:rPr>
          <w:rFonts w:cstheme="minorHAnsi"/>
          <w:sz w:val="20"/>
          <w:szCs w:val="20"/>
        </w:rPr>
        <w:t xml:space="preserve"> es </w:t>
      </w:r>
      <w:r w:rsidR="00F319C6" w:rsidRPr="00DF2EBD">
        <w:rPr>
          <w:rFonts w:cstheme="minorHAnsi"/>
          <w:sz w:val="20"/>
          <w:szCs w:val="20"/>
        </w:rPr>
        <w:t xml:space="preserve">radicalmente </w:t>
      </w:r>
      <w:r w:rsidRPr="00DF2EBD">
        <w:rPr>
          <w:rFonts w:cstheme="minorHAnsi"/>
          <w:i/>
          <w:iCs/>
          <w:sz w:val="20"/>
          <w:szCs w:val="20"/>
        </w:rPr>
        <w:t>inaccesible</w:t>
      </w:r>
      <w:r w:rsidRPr="00DF2EBD">
        <w:rPr>
          <w:rFonts w:cstheme="minorHAnsi"/>
          <w:sz w:val="20"/>
          <w:szCs w:val="20"/>
        </w:rPr>
        <w:t xml:space="preserve"> para la acción humana. La </w:t>
      </w:r>
      <w:r w:rsidRPr="00DF2EBD">
        <w:rPr>
          <w:rFonts w:cstheme="minorHAnsi"/>
          <w:i/>
          <w:iCs/>
          <w:sz w:val="20"/>
          <w:szCs w:val="20"/>
        </w:rPr>
        <w:t>ilusión trascendental</w:t>
      </w:r>
      <w:r w:rsidRPr="00DF2EBD">
        <w:rPr>
          <w:rFonts w:cstheme="minorHAnsi"/>
          <w:sz w:val="20"/>
          <w:szCs w:val="20"/>
        </w:rPr>
        <w:t xml:space="preserve"> es la pretensión de hacer realidad</w:t>
      </w:r>
      <w:r w:rsidR="002B2736" w:rsidRPr="00DF2EBD">
        <w:rPr>
          <w:rFonts w:cstheme="minorHAnsi"/>
          <w:sz w:val="20"/>
          <w:szCs w:val="20"/>
        </w:rPr>
        <w:t>, por aproximaciones sucesivas,</w:t>
      </w:r>
      <w:r w:rsidRPr="00DF2EBD">
        <w:rPr>
          <w:rFonts w:cstheme="minorHAnsi"/>
          <w:sz w:val="20"/>
          <w:szCs w:val="20"/>
        </w:rPr>
        <w:t xml:space="preserve"> un concepto trascendental.</w:t>
      </w:r>
      <w:r w:rsidR="00211137" w:rsidRPr="00DF2EBD">
        <w:rPr>
          <w:rFonts w:cstheme="minorHAnsi"/>
          <w:sz w:val="20"/>
          <w:szCs w:val="20"/>
        </w:rPr>
        <w:t xml:space="preserve"> Los </w:t>
      </w:r>
      <w:r w:rsidR="00211137" w:rsidRPr="00DF2EBD">
        <w:rPr>
          <w:rFonts w:cstheme="minorHAnsi"/>
          <w:i/>
          <w:iCs/>
          <w:sz w:val="20"/>
          <w:szCs w:val="20"/>
        </w:rPr>
        <w:t>conceptos trascendentales</w:t>
      </w:r>
      <w:r w:rsidR="00211137" w:rsidRPr="00DF2EBD">
        <w:rPr>
          <w:rFonts w:cstheme="minorHAnsi"/>
          <w:sz w:val="20"/>
          <w:szCs w:val="20"/>
        </w:rPr>
        <w:t xml:space="preserve"> son conceptos de lo imposible para la acción humana, en los cuales </w:t>
      </w:r>
      <w:r w:rsidR="00211137" w:rsidRPr="00DF2EBD">
        <w:rPr>
          <w:rFonts w:cstheme="minorHAnsi"/>
          <w:i/>
          <w:iCs/>
          <w:sz w:val="20"/>
          <w:szCs w:val="20"/>
        </w:rPr>
        <w:t>lo óptimo</w:t>
      </w:r>
      <w:r w:rsidR="00211137" w:rsidRPr="00DF2EBD">
        <w:rPr>
          <w:rFonts w:cstheme="minorHAnsi"/>
          <w:sz w:val="20"/>
          <w:szCs w:val="20"/>
        </w:rPr>
        <w:t xml:space="preserve"> pretende expresar siempre la completa perfección imaginable en todo su extremo.</w:t>
      </w:r>
      <w:r w:rsidR="001D26B1" w:rsidRPr="00DF2EBD">
        <w:rPr>
          <w:rFonts w:cstheme="minorHAnsi"/>
          <w:sz w:val="20"/>
          <w:szCs w:val="20"/>
        </w:rPr>
        <w:t xml:space="preserve"> Una ilusión trascendental “… es la ilusión de poder realizar empíricamente (fácticamente) por la acción humana lo que los conceptos trascendentales hacen presente”. (Hinkelammert, 2022, p. 205).</w:t>
      </w:r>
    </w:p>
    <w:p w14:paraId="0259E545" w14:textId="2AE08625" w:rsidR="00645D81" w:rsidRPr="00DF2EBD" w:rsidRDefault="00645D81" w:rsidP="003A0EC6">
      <w:pPr>
        <w:pStyle w:val="Textodenotaderodap"/>
        <w:jc w:val="both"/>
        <w:rPr>
          <w:rFonts w:cstheme="minorHAnsi"/>
        </w:rPr>
      </w:pPr>
    </w:p>
  </w:footnote>
  <w:footnote w:id="3">
    <w:p w14:paraId="1BF806A8" w14:textId="08DC849B" w:rsidR="004C3D0E" w:rsidRPr="00DF2EBD" w:rsidRDefault="004C3D0E" w:rsidP="004C3D0E">
      <w:pPr>
        <w:pStyle w:val="Textodenotaderodap"/>
        <w:jc w:val="both"/>
        <w:rPr>
          <w:rFonts w:cstheme="minorHAnsi"/>
        </w:rPr>
      </w:pPr>
      <w:r w:rsidRPr="00DF2EBD">
        <w:rPr>
          <w:rStyle w:val="Refdenotaderodap"/>
          <w:rFonts w:cstheme="minorHAnsi"/>
        </w:rPr>
        <w:footnoteRef/>
      </w:r>
      <w:r w:rsidRPr="00DF2EBD">
        <w:rPr>
          <w:rFonts w:cstheme="minorHAnsi"/>
        </w:rPr>
        <w:t xml:space="preserve"> </w:t>
      </w:r>
      <w:r w:rsidRPr="00DF2EBD">
        <w:rPr>
          <w:rFonts w:cstheme="minorHAnsi"/>
          <w:color w:val="111111"/>
          <w:shd w:val="clear" w:color="auto" w:fill="FFFFFF"/>
        </w:rPr>
        <w:t>El </w:t>
      </w:r>
      <w:r w:rsidRPr="00DF2EBD">
        <w:rPr>
          <w:rStyle w:val="Forte"/>
          <w:rFonts w:cstheme="minorHAnsi"/>
          <w:b w:val="0"/>
          <w:bCs w:val="0"/>
          <w:i/>
          <w:iCs/>
          <w:color w:val="111111"/>
          <w:shd w:val="clear" w:color="auto" w:fill="FFFFFF"/>
        </w:rPr>
        <w:t>óptimo de Pareto</w:t>
      </w:r>
      <w:r w:rsidRPr="00DF2EBD">
        <w:rPr>
          <w:rFonts w:cstheme="minorHAnsi"/>
          <w:color w:val="111111"/>
          <w:shd w:val="clear" w:color="auto" w:fill="FFFFFF"/>
        </w:rPr>
        <w:t> es un concepto fundamental en economía neoclásica. Define una situación en la que </w:t>
      </w:r>
      <w:r w:rsidRPr="00DF2EBD">
        <w:rPr>
          <w:rStyle w:val="Forte"/>
          <w:rFonts w:cstheme="minorHAnsi"/>
          <w:b w:val="0"/>
          <w:bCs w:val="0"/>
          <w:color w:val="111111"/>
          <w:shd w:val="clear" w:color="auto" w:fill="FFFFFF"/>
        </w:rPr>
        <w:t>no es posible mejorar la situación de una persona sin empeorar la situación de otra</w:t>
      </w:r>
      <w:r w:rsidRPr="00DF2EBD">
        <w:rPr>
          <w:rFonts w:cstheme="minorHAnsi"/>
          <w:color w:val="111111"/>
          <w:shd w:val="clear" w:color="auto" w:fill="FFFFFF"/>
        </w:rPr>
        <w:t>. En otras palabras, el óptimo de Pareto implica maximizar la eficiencia en la asignación de recursos.</w:t>
      </w:r>
    </w:p>
  </w:footnote>
  <w:footnote w:id="4">
    <w:p w14:paraId="5C9C5150" w14:textId="4DCD2929" w:rsidR="007C3F3C" w:rsidRPr="00DF2EBD" w:rsidRDefault="007C3F3C" w:rsidP="00CF2676">
      <w:pPr>
        <w:shd w:val="clear" w:color="auto" w:fill="FFFFFF"/>
        <w:spacing w:before="100" w:beforeAutospacing="1" w:after="24" w:line="240" w:lineRule="auto"/>
        <w:jc w:val="both"/>
        <w:rPr>
          <w:rFonts w:eastAsia="Times New Roman" w:cstheme="minorHAnsi"/>
          <w:color w:val="202122"/>
          <w:sz w:val="20"/>
          <w:szCs w:val="20"/>
          <w:lang w:eastAsia="es-CR"/>
        </w:rPr>
      </w:pPr>
      <w:r w:rsidRPr="00DF2EBD">
        <w:rPr>
          <w:rStyle w:val="Refdenotaderodap"/>
          <w:rFonts w:cstheme="minorHAnsi"/>
          <w:sz w:val="20"/>
          <w:szCs w:val="20"/>
        </w:rPr>
        <w:footnoteRef/>
      </w:r>
      <w:r w:rsidR="00AF74D3" w:rsidRPr="00DF2EBD">
        <w:rPr>
          <w:rFonts w:cstheme="minorHAnsi"/>
          <w:sz w:val="20"/>
          <w:szCs w:val="20"/>
        </w:rPr>
        <w:t xml:space="preserve"> </w:t>
      </w:r>
      <w:r w:rsidRPr="00DF2EBD">
        <w:rPr>
          <w:rFonts w:eastAsia="Times New Roman" w:cstheme="minorHAnsi"/>
          <w:color w:val="202122"/>
          <w:sz w:val="20"/>
          <w:szCs w:val="20"/>
          <w:lang w:eastAsia="es-CR"/>
        </w:rPr>
        <w:t>Se dice que estos mercados son eficientes desde el punto de vista asignativo, ya que en la producción de equilibrio el costo marginal será igual al ingreso medio y, por tanto, al precio; por lo que, en competencia perfecta, cualquier productor que maximice sus beneficios se enfrenta a un precio de mercado igual a su costo marginal. En lo que respecta a la eficiencia productiva, a corto plazo los mercados perfectamente competitivos no son necesariamente eficientes, ya que la producción de equilibrio no siempre ocurrirá cuando el costo marginal sea igual al costo medio. Sin embargo, a largo plazo, la eficiencia productiva se obtiene a medida que nuevas empresas ingresan a la industria. La competencia reduce el precio y el costo marginal al mínimo de los costos promedio a largo plazo. En este punto, de equilibrio a largo plazo, el precio es igual tanto al costo marginal como al costo total promedio de cada bien.</w:t>
      </w:r>
    </w:p>
  </w:footnote>
  <w:footnote w:id="5">
    <w:p w14:paraId="74374A64" w14:textId="0A93235A" w:rsidR="00725CD4" w:rsidRPr="00DF2EBD" w:rsidRDefault="00725CD4" w:rsidP="00725CD4">
      <w:pPr>
        <w:pStyle w:val="Textodenotaderodap"/>
        <w:jc w:val="both"/>
        <w:rPr>
          <w:rFonts w:cstheme="minorHAnsi"/>
        </w:rPr>
      </w:pPr>
      <w:r w:rsidRPr="00DF2EBD">
        <w:rPr>
          <w:rStyle w:val="Refdenotaderodap"/>
          <w:rFonts w:cstheme="minorHAnsi"/>
        </w:rPr>
        <w:footnoteRef/>
      </w:r>
      <w:r w:rsidRPr="00DF2EBD">
        <w:rPr>
          <w:rFonts w:cstheme="minorHAnsi"/>
        </w:rPr>
        <w:t xml:space="preserve"> “Poder </w:t>
      </w:r>
      <w:r w:rsidRPr="00DF2EBD">
        <w:rPr>
          <w:rFonts w:cstheme="minorHAnsi"/>
          <w:i/>
          <w:iCs/>
        </w:rPr>
        <w:t>de</w:t>
      </w:r>
      <w:r w:rsidRPr="00DF2EBD">
        <w:rPr>
          <w:rFonts w:cstheme="minorHAnsi"/>
        </w:rPr>
        <w:t xml:space="preserve"> mercado” es el único tipo de poder que reconoce la teoría económica neoclásica. Los poderes </w:t>
      </w:r>
      <w:r w:rsidRPr="00DF2EBD">
        <w:rPr>
          <w:rFonts w:cstheme="minorHAnsi"/>
          <w:i/>
          <w:iCs/>
        </w:rPr>
        <w:t>sobre</w:t>
      </w:r>
      <w:r w:rsidRPr="00DF2EBD">
        <w:rPr>
          <w:rFonts w:cstheme="minorHAnsi"/>
        </w:rPr>
        <w:t xml:space="preserve"> el mercado y </w:t>
      </w:r>
      <w:r w:rsidRPr="00DF2EBD">
        <w:rPr>
          <w:rFonts w:cstheme="minorHAnsi"/>
          <w:i/>
          <w:iCs/>
        </w:rPr>
        <w:t>sobre</w:t>
      </w:r>
      <w:r w:rsidRPr="00DF2EBD">
        <w:rPr>
          <w:rFonts w:cstheme="minorHAnsi"/>
        </w:rPr>
        <w:t xml:space="preserve"> la sociedad</w:t>
      </w:r>
      <w:r w:rsidR="004104E1" w:rsidRPr="00DF2EBD">
        <w:rPr>
          <w:rFonts w:cstheme="minorHAnsi"/>
        </w:rPr>
        <w:t xml:space="preserve"> (Galbraith)</w:t>
      </w:r>
      <w:r w:rsidRPr="00DF2EBD">
        <w:rPr>
          <w:rFonts w:cstheme="minorHAnsi"/>
        </w:rPr>
        <w:t>, que no son simplemente poderes cuantitativos, n</w:t>
      </w:r>
      <w:r w:rsidR="00CF2676" w:rsidRPr="00DF2EBD">
        <w:rPr>
          <w:rFonts w:cstheme="minorHAnsi"/>
        </w:rPr>
        <w:t xml:space="preserve">i siquiera </w:t>
      </w:r>
      <w:r w:rsidRPr="00DF2EBD">
        <w:rPr>
          <w:rFonts w:cstheme="minorHAnsi"/>
        </w:rPr>
        <w:t>se conciben</w:t>
      </w:r>
      <w:r w:rsidR="00CF2676" w:rsidRPr="00DF2EBD">
        <w:rPr>
          <w:rFonts w:cstheme="minorHAnsi"/>
        </w:rPr>
        <w:t>.</w:t>
      </w:r>
    </w:p>
  </w:footnote>
  <w:footnote w:id="6">
    <w:p w14:paraId="23DF8CE3" w14:textId="7683C090" w:rsidR="007B32F4" w:rsidRPr="00DF2EBD" w:rsidRDefault="007B32F4" w:rsidP="00C23CF6">
      <w:pPr>
        <w:pStyle w:val="Textodenotaderodap"/>
        <w:jc w:val="both"/>
        <w:rPr>
          <w:rFonts w:cstheme="minorHAnsi"/>
        </w:rPr>
      </w:pPr>
      <w:r w:rsidRPr="00DF2EBD">
        <w:rPr>
          <w:rStyle w:val="Refdenotaderodap"/>
          <w:rFonts w:cstheme="minorHAnsi"/>
        </w:rPr>
        <w:footnoteRef/>
      </w:r>
      <w:r w:rsidRPr="00DF2EBD">
        <w:rPr>
          <w:rFonts w:cstheme="minorHAnsi"/>
        </w:rPr>
        <w:t xml:space="preserve"> </w:t>
      </w:r>
      <w:r w:rsidR="006424B0" w:rsidRPr="00DF2EBD">
        <w:rPr>
          <w:rFonts w:cstheme="minorHAnsi"/>
        </w:rPr>
        <w:t xml:space="preserve">A. </w:t>
      </w:r>
      <w:r w:rsidRPr="00DF2EBD">
        <w:rPr>
          <w:rFonts w:cstheme="minorHAnsi"/>
        </w:rPr>
        <w:t>Shaikh ha advertido que este supuesto es contradictorio con la existencia de un gran número de productores</w:t>
      </w:r>
      <w:r w:rsidR="00761409" w:rsidRPr="00DF2EBD">
        <w:rPr>
          <w:rFonts w:cstheme="minorHAnsi"/>
        </w:rPr>
        <w:t xml:space="preserve">: “El conocimiento perfecto contradice a la competencia perfecta … Si todas las empresas son iguales y están incluso moderadamente informadas, deben saber que son semejantes. … Por lo tanto, cada empresa debe saber que cuando aumenta su producción </w:t>
      </w:r>
      <w:r w:rsidR="00761409" w:rsidRPr="00DF2EBD">
        <w:rPr>
          <w:rFonts w:cstheme="minorHAnsi"/>
          <w:i/>
          <w:iCs/>
        </w:rPr>
        <w:t>todas las demás harán los mismo</w:t>
      </w:r>
      <w:r w:rsidR="00761409" w:rsidRPr="00DF2EBD">
        <w:rPr>
          <w:rFonts w:cstheme="minorHAnsi"/>
        </w:rPr>
        <w:t xml:space="preserve"> y el precio de mercado caerá.</w:t>
      </w:r>
      <w:r w:rsidR="006424B0" w:rsidRPr="00DF2EBD">
        <w:rPr>
          <w:rFonts w:cstheme="minorHAnsi"/>
        </w:rPr>
        <w:t xml:space="preserve"> … Por lo tanto, para cualquier empresa seria completamente irracional suponer que su curva de demanda es horizontal.</w:t>
      </w:r>
      <w:r w:rsidR="00761409" w:rsidRPr="00DF2EBD">
        <w:rPr>
          <w:rFonts w:cstheme="minorHAnsi"/>
        </w:rPr>
        <w:t>” (Shaikh, pp. 515-516</w:t>
      </w:r>
      <w:r w:rsidR="006424B0" w:rsidRPr="00DF2EBD">
        <w:rPr>
          <w:rFonts w:cstheme="minorHAnsi"/>
        </w:rPr>
        <w:t>, énfasis en el original</w:t>
      </w:r>
      <w:r w:rsidR="00761409" w:rsidRPr="00DF2EBD">
        <w:rPr>
          <w:rFonts w:cstheme="minorHAnsi"/>
        </w:rPr>
        <w:t>).</w:t>
      </w:r>
    </w:p>
  </w:footnote>
  <w:footnote w:id="7">
    <w:p w14:paraId="46A4226F" w14:textId="569F30A6" w:rsidR="000635C9" w:rsidRPr="00DF2EBD" w:rsidRDefault="000635C9" w:rsidP="000635C9">
      <w:pPr>
        <w:pStyle w:val="Corpodetexto"/>
        <w:spacing w:before="10"/>
        <w:jc w:val="both"/>
        <w:rPr>
          <w:rFonts w:asciiTheme="minorHAnsi" w:hAnsiTheme="minorHAnsi" w:cstheme="minorHAnsi"/>
          <w:sz w:val="20"/>
          <w:szCs w:val="20"/>
        </w:rPr>
      </w:pPr>
      <w:r w:rsidRPr="00DF2EBD">
        <w:rPr>
          <w:rStyle w:val="Refdenotaderodap"/>
          <w:rFonts w:asciiTheme="minorHAnsi" w:hAnsiTheme="minorHAnsi" w:cstheme="minorHAnsi"/>
          <w:sz w:val="20"/>
          <w:szCs w:val="20"/>
        </w:rPr>
        <w:footnoteRef/>
      </w:r>
      <w:r w:rsidRPr="00DF2EBD">
        <w:rPr>
          <w:rFonts w:asciiTheme="minorHAnsi" w:hAnsiTheme="minorHAnsi" w:cstheme="minorHAnsi"/>
          <w:sz w:val="20"/>
          <w:szCs w:val="20"/>
        </w:rPr>
        <w:t xml:space="preserve"> “… hablamos propiamente de externalidades cuando se afectan funciones de utilidad y/o de producción de forma directa …. Formalmente decimos que existe una externalidad en el consumo si la cantidad de un bien que uno consuma es un argumento en la función de utilidad de al menos otro consumidor. En el caso de dos productores, existe una externalidad en la producción si la cantidad que una empresa use de uno o más insumos, o su nivel de producción, es un argumento de la función de producción de al menos alguna otra empresa”. (Vial y Zurita, p. 384). </w:t>
      </w:r>
      <w:r w:rsidRPr="00DF2EBD">
        <w:rPr>
          <w:rFonts w:asciiTheme="minorHAnsi" w:eastAsia="Times New Roman" w:hAnsiTheme="minorHAnsi" w:cstheme="minorHAnsi"/>
          <w:color w:val="202122"/>
          <w:sz w:val="20"/>
          <w:szCs w:val="20"/>
          <w:lang w:eastAsia="es-CR"/>
        </w:rPr>
        <w:t xml:space="preserve">Es especialmente llamativo el caso de las externalidades de producción, pues significa la no complementariedad entre los productores, lo que solo puede asegurarse si todos los productores son autosuficientes. Además, </w:t>
      </w:r>
      <w:r w:rsidRPr="00DF2EBD">
        <w:rPr>
          <w:rFonts w:asciiTheme="minorHAnsi" w:hAnsiTheme="minorHAnsi" w:cstheme="minorHAnsi"/>
          <w:sz w:val="20"/>
          <w:szCs w:val="20"/>
        </w:rPr>
        <w:t xml:space="preserve">las externalidades pecuniarias o indirectas (a través de los precios) no se toman en cuenta, a pesar de que representan igualmente efectos externos sobre terceros. Otro aspecto que llama poderosamente la atención es que, según estas definiciones, toda relación humana que no esté canalizada por el mercado (sistema de precios) es una fuente de externalidad. En particular, incluimos aquí las relaciones humanas directas, que sin embargo, conforman la base para la coordinación voluntaria o espontanea del trabajo social. </w:t>
      </w:r>
    </w:p>
    <w:p w14:paraId="21C9DC03" w14:textId="77777777" w:rsidR="000635C9" w:rsidRPr="00DF2EBD" w:rsidRDefault="000635C9" w:rsidP="000635C9">
      <w:pPr>
        <w:pStyle w:val="Textodenotaderodap"/>
        <w:rPr>
          <w:rFonts w:cstheme="minorHAnsi"/>
          <w:lang w:val="es-ES"/>
        </w:rPr>
      </w:pPr>
    </w:p>
  </w:footnote>
  <w:footnote w:id="8">
    <w:p w14:paraId="7F0B4263" w14:textId="080B1CC3" w:rsidR="0005207C" w:rsidRPr="00DF2EBD" w:rsidRDefault="0005207C" w:rsidP="0005207C">
      <w:pPr>
        <w:pStyle w:val="Textodenotaderodap"/>
        <w:jc w:val="both"/>
        <w:rPr>
          <w:rFonts w:cstheme="minorHAnsi"/>
        </w:rPr>
      </w:pPr>
      <w:r w:rsidRPr="00DF2EBD">
        <w:rPr>
          <w:rStyle w:val="Refdenotaderodap"/>
          <w:rFonts w:cstheme="minorHAnsi"/>
        </w:rPr>
        <w:footnoteRef/>
      </w:r>
      <w:r w:rsidRPr="00DF2EBD">
        <w:rPr>
          <w:rFonts w:cstheme="minorHAnsi"/>
        </w:rPr>
        <w:t xml:space="preserve"> “Desde luego, las condiciones exigidas para calificar la competencia de absolutamente perfecta son tan difíciles de reunir como las que se exigen en física para calificar un péndulo de absolutamente falto de fricciones. Podemos acercarnos mucho a la perfección, pero sin alcanzarla nunca. No obstante, esto no supone inconveniente serio para la utilidad del concepto ideal”. </w:t>
      </w:r>
      <w:r w:rsidR="005E2D99" w:rsidRPr="00DF2EBD">
        <w:rPr>
          <w:rFonts w:cstheme="minorHAnsi"/>
        </w:rPr>
        <w:t>(</w:t>
      </w:r>
      <w:r w:rsidRPr="00DF2EBD">
        <w:rPr>
          <w:rFonts w:cstheme="minorHAnsi"/>
        </w:rPr>
        <w:t>Samuelson, 1975, p. 78</w:t>
      </w:r>
      <w:r w:rsidR="005E2D99" w:rsidRPr="00DF2EBD">
        <w:rPr>
          <w:rFonts w:cstheme="minorHAnsi"/>
        </w:rPr>
        <w:t>)</w:t>
      </w:r>
      <w:r w:rsidRPr="00DF2EBD">
        <w:rPr>
          <w:rFonts w:cstheme="minorHAnsi"/>
        </w:rPr>
        <w:t>.</w:t>
      </w:r>
      <w:r w:rsidR="005A7619" w:rsidRPr="00DF2EBD">
        <w:rPr>
          <w:rFonts w:cstheme="minorHAnsi"/>
        </w:rPr>
        <w:t xml:space="preserve"> Ciertamente, en una primera aproximación que capte lo esencial del movimiento del péndulo se hace abstracción de la fricción, pero no del péndulo mismo.</w:t>
      </w:r>
    </w:p>
  </w:footnote>
  <w:footnote w:id="9">
    <w:p w14:paraId="6AD79C5C" w14:textId="4F66B4E5" w:rsidR="00474E29" w:rsidRPr="00DF2EBD" w:rsidRDefault="00474E29" w:rsidP="004121A3">
      <w:pPr>
        <w:pStyle w:val="Textodenotaderodap"/>
        <w:jc w:val="both"/>
        <w:rPr>
          <w:rFonts w:cstheme="minorHAnsi"/>
        </w:rPr>
      </w:pPr>
      <w:r w:rsidRPr="00DF2EBD">
        <w:rPr>
          <w:rStyle w:val="Refdenotaderodap"/>
          <w:rFonts w:cstheme="minorHAnsi"/>
        </w:rPr>
        <w:footnoteRef/>
      </w:r>
      <w:r w:rsidRPr="00DF2EBD">
        <w:rPr>
          <w:rFonts w:cstheme="minorHAnsi"/>
        </w:rPr>
        <w:t xml:space="preserve"> Esto no ocurre, por ejemplo, cuando los químicos definen un gas perfecto o gas ideal. Saben que se trata de un gas teórico, útil para entender ciertas propiedades termodinámicas y estadísticas de los gases</w:t>
      </w:r>
      <w:r w:rsidR="004121A3" w:rsidRPr="00DF2EBD">
        <w:rPr>
          <w:rFonts w:cstheme="minorHAnsi"/>
        </w:rPr>
        <w:t xml:space="preserve"> </w:t>
      </w:r>
      <w:r w:rsidR="004121A3" w:rsidRPr="00DF2EBD">
        <w:rPr>
          <w:rFonts w:cstheme="minorHAnsi"/>
          <w:i/>
          <w:iCs/>
        </w:rPr>
        <w:t>reales</w:t>
      </w:r>
      <w:r w:rsidRPr="00DF2EBD">
        <w:rPr>
          <w:rFonts w:cstheme="minorHAnsi"/>
        </w:rPr>
        <w:t>,</w:t>
      </w:r>
      <w:r w:rsidR="004121A3" w:rsidRPr="00DF2EBD">
        <w:rPr>
          <w:rFonts w:cstheme="minorHAnsi"/>
        </w:rPr>
        <w:t xml:space="preserve"> pero no hacen abstracción del mismo concepto de gas</w:t>
      </w:r>
      <w:r w:rsidR="005215D3" w:rsidRPr="00DF2EBD">
        <w:rPr>
          <w:rFonts w:cstheme="minorHAnsi"/>
        </w:rPr>
        <w:t>: el gas ideal sigue siendo un gas</w:t>
      </w:r>
      <w:r w:rsidR="004121A3" w:rsidRPr="00DF2EBD">
        <w:rPr>
          <w:rFonts w:cstheme="minorHAnsi"/>
        </w:rPr>
        <w:t>.</w:t>
      </w:r>
      <w:r w:rsidRPr="00DF2EBD">
        <w:rPr>
          <w:rFonts w:cstheme="minorHAnsi"/>
        </w:rPr>
        <w:t xml:space="preserve"> </w:t>
      </w:r>
      <w:r w:rsidR="005215D3" w:rsidRPr="00DF2EBD">
        <w:rPr>
          <w:rFonts w:cstheme="minorHAnsi"/>
        </w:rPr>
        <w:t>Pero c</w:t>
      </w:r>
      <w:r w:rsidR="004121A3" w:rsidRPr="00DF2EBD">
        <w:rPr>
          <w:rFonts w:cstheme="minorHAnsi"/>
        </w:rPr>
        <w:t xml:space="preserve">omo veremos, un </w:t>
      </w:r>
      <w:r w:rsidR="001D6899" w:rsidRPr="00DF2EBD">
        <w:rPr>
          <w:rFonts w:cstheme="minorHAnsi"/>
        </w:rPr>
        <w:t>“</w:t>
      </w:r>
      <w:r w:rsidR="004121A3" w:rsidRPr="00DF2EBD">
        <w:rPr>
          <w:rFonts w:cstheme="minorHAnsi"/>
        </w:rPr>
        <w:t>mercado de competencia perfecta</w:t>
      </w:r>
      <w:r w:rsidR="001D6899" w:rsidRPr="00DF2EBD">
        <w:rPr>
          <w:rFonts w:cstheme="minorHAnsi"/>
        </w:rPr>
        <w:t>”</w:t>
      </w:r>
      <w:r w:rsidR="004121A3" w:rsidRPr="00DF2EBD">
        <w:rPr>
          <w:rFonts w:cstheme="minorHAnsi"/>
        </w:rPr>
        <w:t xml:space="preserve"> </w:t>
      </w:r>
      <w:r w:rsidR="004121A3" w:rsidRPr="00DF2EBD">
        <w:rPr>
          <w:rFonts w:cstheme="minorHAnsi"/>
          <w:i/>
          <w:iCs/>
        </w:rPr>
        <w:t>no es un mercado</w:t>
      </w:r>
      <w:r w:rsidR="00B974CA" w:rsidRPr="00DF2EBD">
        <w:rPr>
          <w:rFonts w:cstheme="minorHAnsi"/>
          <w:i/>
          <w:iCs/>
        </w:rPr>
        <w:t>, ni siquiera</w:t>
      </w:r>
      <w:r w:rsidR="004121A3" w:rsidRPr="00DF2EBD">
        <w:rPr>
          <w:rFonts w:cstheme="minorHAnsi"/>
          <w:i/>
          <w:iCs/>
        </w:rPr>
        <w:t xml:space="preserve"> idealizado</w:t>
      </w:r>
      <w:r w:rsidR="004121A3" w:rsidRPr="00DF2EBD">
        <w:rPr>
          <w:rFonts w:cstheme="minorHAnsi"/>
        </w:rPr>
        <w:t xml:space="preserve">, sino un concepto más bien </w:t>
      </w:r>
      <w:r w:rsidR="00CA6A77" w:rsidRPr="00DF2EBD">
        <w:rPr>
          <w:rFonts w:cstheme="minorHAnsi"/>
        </w:rPr>
        <w:t xml:space="preserve">correspondiente al </w:t>
      </w:r>
      <w:r w:rsidR="004121A3" w:rsidRPr="00DF2EBD">
        <w:rPr>
          <w:rFonts w:cstheme="minorHAnsi"/>
          <w:i/>
          <w:iCs/>
        </w:rPr>
        <w:t>orden espontáneo</w:t>
      </w:r>
      <w:r w:rsidR="004121A3" w:rsidRPr="00DF2EBD">
        <w:rPr>
          <w:rFonts w:cstheme="minorHAnsi"/>
        </w:rPr>
        <w:t>.</w:t>
      </w:r>
    </w:p>
  </w:footnote>
  <w:footnote w:id="10">
    <w:p w14:paraId="65F98640" w14:textId="6DB0EB71" w:rsidR="00687DAA" w:rsidRPr="00DF2EBD" w:rsidRDefault="00687DAA" w:rsidP="00100D07">
      <w:pPr>
        <w:pStyle w:val="Textodenotaderodap"/>
        <w:jc w:val="both"/>
        <w:rPr>
          <w:rFonts w:cstheme="minorHAnsi"/>
        </w:rPr>
      </w:pPr>
      <w:r w:rsidRPr="00DF2EBD">
        <w:rPr>
          <w:rStyle w:val="Refdenotaderodap"/>
          <w:rFonts w:cstheme="minorHAnsi"/>
        </w:rPr>
        <w:footnoteRef/>
      </w:r>
      <w:r w:rsidRPr="00DF2EBD">
        <w:rPr>
          <w:rFonts w:cstheme="minorHAnsi"/>
        </w:rPr>
        <w:t xml:space="preserve"> La coordinación</w:t>
      </w:r>
      <w:r w:rsidR="004B23AB" w:rsidRPr="00DF2EBD">
        <w:rPr>
          <w:rFonts w:cstheme="minorHAnsi"/>
        </w:rPr>
        <w:t xml:space="preserve"> económica</w:t>
      </w:r>
      <w:r w:rsidRPr="00DF2EBD">
        <w:rPr>
          <w:rFonts w:cstheme="minorHAnsi"/>
        </w:rPr>
        <w:t xml:space="preserve"> </w:t>
      </w:r>
      <w:r w:rsidRPr="00DF2EBD">
        <w:rPr>
          <w:rFonts w:cstheme="minorHAnsi"/>
          <w:i/>
          <w:iCs/>
        </w:rPr>
        <w:t>ex ante</w:t>
      </w:r>
      <w:r w:rsidRPr="00DF2EBD">
        <w:rPr>
          <w:rFonts w:cstheme="minorHAnsi"/>
        </w:rPr>
        <w:t xml:space="preserve"> se basa en una planificación previa de </w:t>
      </w:r>
      <w:r w:rsidR="00125363" w:rsidRPr="00DF2EBD">
        <w:rPr>
          <w:rFonts w:cstheme="minorHAnsi"/>
        </w:rPr>
        <w:t xml:space="preserve">todas las </w:t>
      </w:r>
      <w:r w:rsidRPr="00DF2EBD">
        <w:rPr>
          <w:rFonts w:cstheme="minorHAnsi"/>
        </w:rPr>
        <w:t>actividad</w:t>
      </w:r>
      <w:r w:rsidR="00125363" w:rsidRPr="00DF2EBD">
        <w:rPr>
          <w:rFonts w:cstheme="minorHAnsi"/>
        </w:rPr>
        <w:t>es económicas</w:t>
      </w:r>
      <w:r w:rsidRPr="00DF2EBD">
        <w:rPr>
          <w:rFonts w:cstheme="minorHAnsi"/>
        </w:rPr>
        <w:t xml:space="preserve"> (</w:t>
      </w:r>
      <w:r w:rsidR="00125363" w:rsidRPr="00DF2EBD">
        <w:rPr>
          <w:rFonts w:cstheme="minorHAnsi"/>
        </w:rPr>
        <w:t>“</w:t>
      </w:r>
      <w:r w:rsidRPr="00DF2EBD">
        <w:rPr>
          <w:rFonts w:cstheme="minorHAnsi"/>
        </w:rPr>
        <w:t>antes de los hechos</w:t>
      </w:r>
      <w:r w:rsidR="00125363" w:rsidRPr="00DF2EBD">
        <w:rPr>
          <w:rFonts w:cstheme="minorHAnsi"/>
        </w:rPr>
        <w:t>”</w:t>
      </w:r>
      <w:r w:rsidRPr="00DF2EBD">
        <w:rPr>
          <w:rFonts w:cstheme="minorHAnsi"/>
        </w:rPr>
        <w:t xml:space="preserve">). En La coordinación </w:t>
      </w:r>
      <w:r w:rsidRPr="00DF2EBD">
        <w:rPr>
          <w:rFonts w:cstheme="minorHAnsi"/>
          <w:i/>
          <w:iCs/>
        </w:rPr>
        <w:t>ex post</w:t>
      </w:r>
      <w:r w:rsidRPr="00DF2EBD">
        <w:rPr>
          <w:rFonts w:cstheme="minorHAnsi"/>
        </w:rPr>
        <w:t xml:space="preserve"> la actuación se basa en los resultados actuales </w:t>
      </w:r>
      <w:r w:rsidR="00100D07" w:rsidRPr="00DF2EBD">
        <w:rPr>
          <w:rFonts w:cstheme="minorHAnsi"/>
        </w:rPr>
        <w:t xml:space="preserve">y pasados </w:t>
      </w:r>
      <w:r w:rsidRPr="00DF2EBD">
        <w:rPr>
          <w:rFonts w:cstheme="minorHAnsi"/>
        </w:rPr>
        <w:t>(</w:t>
      </w:r>
      <w:r w:rsidR="00100D07" w:rsidRPr="00DF2EBD">
        <w:rPr>
          <w:rFonts w:cstheme="minorHAnsi"/>
        </w:rPr>
        <w:t>“</w:t>
      </w:r>
      <w:r w:rsidRPr="00DF2EBD">
        <w:rPr>
          <w:rFonts w:cstheme="minorHAnsi"/>
        </w:rPr>
        <w:t>después de los hechos</w:t>
      </w:r>
      <w:r w:rsidR="00100D07" w:rsidRPr="00DF2EBD">
        <w:rPr>
          <w:rFonts w:cstheme="minorHAnsi"/>
        </w:rPr>
        <w:t>”).</w:t>
      </w:r>
    </w:p>
  </w:footnote>
  <w:footnote w:id="11">
    <w:p w14:paraId="5450BD62" w14:textId="716362BF" w:rsidR="005F6E43" w:rsidRPr="00DF2EBD" w:rsidRDefault="005F6E43" w:rsidP="005F6E43">
      <w:pPr>
        <w:pStyle w:val="Textodenotaderodap"/>
        <w:jc w:val="both"/>
        <w:rPr>
          <w:rFonts w:cstheme="minorHAnsi"/>
        </w:rPr>
      </w:pPr>
      <w:r w:rsidRPr="00DF2EBD">
        <w:rPr>
          <w:rStyle w:val="Refdenotaderodap"/>
          <w:rFonts w:cstheme="minorHAnsi"/>
        </w:rPr>
        <w:footnoteRef/>
      </w:r>
      <w:r w:rsidRPr="00DF2EBD">
        <w:rPr>
          <w:rFonts w:cstheme="minorHAnsi"/>
        </w:rPr>
        <w:t xml:space="preserve"> “… </w:t>
      </w:r>
      <w:r w:rsidRPr="00DF2EBD">
        <w:rPr>
          <w:rFonts w:cstheme="minorHAnsi"/>
          <w:szCs w:val="24"/>
        </w:rPr>
        <w:t>a partir del momento en que comienza a dividirse el trabajo, cada cual se mueve en un determinado círculo exclusivo de actividades, que le viene impuesto y del que no puede salir; el hombre es cazador, pescador, pastor o crítico y no tiene más remedio que seguir siéndolo, si no quiere verse privado de los medios de vida; mientras que en la sociedad comunista, donde cada individuo no tiene acotado un círculo exclusivo de actividades, sino que puede desarrollar sus aptitudes en la rama que mejor le parezca, la sociedad se encarga de regular la producción general, con lo que hace cabalmente posible que yo pueda dedicarme hoy a esto y mañana a aquello; que pueda por la mañana cazar, por la tarde pescar y por la noche apacentar el ganado, y después de comer, si me place, dedicarme a criticar, sin necesidad de ser exclusivamente cazador, pescador, pastor o crítico, según los casos.” Citado en Fromm, 1964, p. 215.</w:t>
      </w:r>
      <w:r w:rsidR="00DF7EA7" w:rsidRPr="00DF2EBD">
        <w:rPr>
          <w:rFonts w:cstheme="minorHAnsi"/>
          <w:szCs w:val="24"/>
        </w:rPr>
        <w:t xml:space="preserve"> Marx contrapone aquí una división del trabajo coactiva (</w:t>
      </w:r>
      <w:r w:rsidR="004B4CBB" w:rsidRPr="00DF2EBD">
        <w:rPr>
          <w:rFonts w:cstheme="minorHAnsi"/>
          <w:szCs w:val="24"/>
        </w:rPr>
        <w:t>“</w:t>
      </w:r>
      <w:r w:rsidR="00DF7EA7" w:rsidRPr="00DF2EBD">
        <w:rPr>
          <w:rFonts w:cstheme="minorHAnsi"/>
          <w:szCs w:val="24"/>
        </w:rPr>
        <w:t>impuesta</w:t>
      </w:r>
      <w:r w:rsidR="004B4CBB" w:rsidRPr="00DF2EBD">
        <w:rPr>
          <w:rFonts w:cstheme="minorHAnsi"/>
          <w:szCs w:val="24"/>
        </w:rPr>
        <w:t>”</w:t>
      </w:r>
      <w:r w:rsidR="00DF7EA7" w:rsidRPr="00DF2EBD">
        <w:rPr>
          <w:rFonts w:cstheme="minorHAnsi"/>
          <w:szCs w:val="24"/>
        </w:rPr>
        <w:t xml:space="preserve">) a una división del trabajo </w:t>
      </w:r>
      <w:r w:rsidR="004B4CBB" w:rsidRPr="00DF2EBD">
        <w:rPr>
          <w:rFonts w:cstheme="minorHAnsi"/>
          <w:szCs w:val="24"/>
        </w:rPr>
        <w:t>“</w:t>
      </w:r>
      <w:r w:rsidR="00DF7EA7" w:rsidRPr="00DF2EBD">
        <w:rPr>
          <w:rFonts w:cstheme="minorHAnsi"/>
          <w:szCs w:val="24"/>
        </w:rPr>
        <w:t>voluntaria</w:t>
      </w:r>
      <w:r w:rsidR="004B4CBB" w:rsidRPr="00DF2EBD">
        <w:rPr>
          <w:rFonts w:cstheme="minorHAnsi"/>
          <w:szCs w:val="24"/>
        </w:rPr>
        <w:t>”, en la que cada individuo “puede desarrollar sus aptitudes en la rama que mejor le parezca”, al tiempo que “la sociedad se encarga de regular la producción general”</w:t>
      </w:r>
      <w:r w:rsidR="00DF7EA7" w:rsidRPr="00DF2EBD">
        <w:rPr>
          <w:rFonts w:cstheme="minorHAnsi"/>
          <w:szCs w:val="24"/>
        </w:rPr>
        <w:t>. Lo que él denomina, en términos líricos, división voluntaria</w:t>
      </w:r>
      <w:r w:rsidR="004B4CBB" w:rsidRPr="00DF2EBD">
        <w:rPr>
          <w:rFonts w:cstheme="minorHAnsi"/>
          <w:szCs w:val="24"/>
        </w:rPr>
        <w:t xml:space="preserve"> o espontánea</w:t>
      </w:r>
      <w:r w:rsidR="00DF7EA7" w:rsidRPr="00DF2EBD">
        <w:rPr>
          <w:rFonts w:cstheme="minorHAnsi"/>
          <w:szCs w:val="24"/>
        </w:rPr>
        <w:t xml:space="preserve"> del trabajo es lo que la teoría económica llama movilidad absoluta de los factores de producción.</w:t>
      </w:r>
    </w:p>
  </w:footnote>
  <w:footnote w:id="12">
    <w:p w14:paraId="0B7A9CC6" w14:textId="7A84F665" w:rsidR="00135E3D" w:rsidRPr="00DF2EBD" w:rsidRDefault="00135E3D" w:rsidP="00135E3D">
      <w:pPr>
        <w:pStyle w:val="Textodenotaderodap"/>
        <w:jc w:val="both"/>
        <w:rPr>
          <w:rFonts w:cstheme="minorHAnsi"/>
        </w:rPr>
      </w:pPr>
      <w:r w:rsidRPr="00DF2EBD">
        <w:rPr>
          <w:rStyle w:val="Refdenotaderodap"/>
          <w:rFonts w:cstheme="minorHAnsi"/>
        </w:rPr>
        <w:footnoteRef/>
      </w:r>
      <w:r w:rsidRPr="00DF2EBD">
        <w:rPr>
          <w:rFonts w:cstheme="minorHAnsi"/>
        </w:rPr>
        <w:t xml:space="preserve"> Nos referimos al concepto anarquista de orden espontáneo, tal como por ejemplo lo desarrolla Ricardo Flores Magón: i) la libertad y la felicidad del hombre como algo por hacer, ii) la realidad presente sojuzgada como algo por cambiar, iii) la libertad como libre espontaneidad, iv) la libertad económica como base de la vida con relaciones fraternales de trabajo y reparto, v) la acción directa como destrucción creadora de lo nuevo y, finalmente (para nuestro propósito), vi) la crítica del “principio central de organización de la sociedad burguesa”: la libertad contractual y la propiedad privada. Este orden espontáneo de los anarquistas es claramente un concepto trascendental (Hinkelammert, 2002, Capítulo IV).  Orden espontáneo es a la vez el concepto de un trabajo no enajenado, lo que implica la desaparición de cualquier tipo de enajenación humana</w:t>
      </w:r>
      <w:r w:rsidR="00BA0B5A" w:rsidRPr="00DF2EBD">
        <w:rPr>
          <w:rFonts w:cstheme="minorHAnsi"/>
        </w:rPr>
        <w:t xml:space="preserve">: “Orden espontáneo en este contesto significa que la espontaneidad pura de un sujeto en ningún caso puede llegar a contradecir la espontaneidad de otro. En el orden espontáneo las relaciones sociales no se imponen por instituciones externas al individuo: son producto de la espontaneidad pura de cada uno de los miembros de la sociedad” (Hinkelammert, 2020, p. 181). Espontaneidad pura es lo que suponen los modelos neoclásicos de </w:t>
      </w:r>
      <w:r w:rsidR="000A3524" w:rsidRPr="00DF2EBD">
        <w:rPr>
          <w:rFonts w:cstheme="minorHAnsi"/>
        </w:rPr>
        <w:t>comportamiento del consumidor: individuos autónomos e independientes.</w:t>
      </w:r>
    </w:p>
  </w:footnote>
  <w:footnote w:id="13">
    <w:p w14:paraId="7E1706AC" w14:textId="2867F8ED" w:rsidR="008601CE" w:rsidRPr="00DF2EBD" w:rsidRDefault="008601CE" w:rsidP="00EA26E2">
      <w:pPr>
        <w:pStyle w:val="Textodenotaderodap"/>
        <w:jc w:val="both"/>
        <w:rPr>
          <w:rFonts w:cstheme="minorHAnsi"/>
        </w:rPr>
      </w:pPr>
      <w:r w:rsidRPr="00DF2EBD">
        <w:rPr>
          <w:rStyle w:val="Refdenotaderodap"/>
          <w:rFonts w:cstheme="minorHAnsi"/>
        </w:rPr>
        <w:footnoteRef/>
      </w:r>
      <w:r w:rsidRPr="00DF2EBD">
        <w:rPr>
          <w:rFonts w:cstheme="minorHAnsi"/>
        </w:rPr>
        <w:t xml:space="preserve"> Max Weber afirma lo siguiente sobre el modelo teórico de la economía neoclásica: “Los hombres vivos se sustituyen aquí más bien por </w:t>
      </w:r>
      <w:r w:rsidRPr="00DF2EBD">
        <w:rPr>
          <w:rFonts w:cstheme="minorHAnsi"/>
          <w:i/>
          <w:iCs/>
        </w:rPr>
        <w:t>intereses</w:t>
      </w:r>
      <w:r w:rsidRPr="00DF2EBD">
        <w:rPr>
          <w:rFonts w:cstheme="minorHAnsi"/>
        </w:rPr>
        <w:t xml:space="preserve"> que usan capitales en empresas y que existen en función de estas empresas. Eso es una ficción útil para fines teóricos” (Weber, 1965, p. 295, citado en Hinkelammert, </w:t>
      </w:r>
      <w:r w:rsidR="007C729B" w:rsidRPr="00DF2EBD">
        <w:rPr>
          <w:rFonts w:cstheme="minorHAnsi"/>
        </w:rPr>
        <w:t>2020</w:t>
      </w:r>
      <w:r w:rsidRPr="00DF2EBD">
        <w:rPr>
          <w:rFonts w:cstheme="minorHAnsi"/>
        </w:rPr>
        <w:t xml:space="preserve">, p, </w:t>
      </w:r>
      <w:r w:rsidR="007C729B" w:rsidRPr="00DF2EBD">
        <w:rPr>
          <w:rFonts w:cstheme="minorHAnsi"/>
        </w:rPr>
        <w:t>204</w:t>
      </w:r>
      <w:r w:rsidR="005F42AD" w:rsidRPr="00DF2EBD">
        <w:rPr>
          <w:rFonts w:cstheme="minorHAnsi"/>
        </w:rPr>
        <w:t>, enfatizado nuestro</w:t>
      </w:r>
      <w:r w:rsidRPr="00DF2EBD">
        <w:rPr>
          <w:rFonts w:cstheme="minorHAnsi"/>
        </w:rPr>
        <w:t xml:space="preserve">). A lo que Hinkelammert agrega: “… en el modelo trascendental -del cual de hecho se habla- la sustitución de hombres vivos por intereses [perennes] es una suposición lógicamente idéntica a la abstracción de la muerte” (Hinkelammert, </w:t>
      </w:r>
      <w:r w:rsidR="007C729B" w:rsidRPr="00DF2EBD">
        <w:rPr>
          <w:rFonts w:cstheme="minorHAnsi"/>
        </w:rPr>
        <w:t>2020, p. 204).</w:t>
      </w:r>
    </w:p>
  </w:footnote>
  <w:footnote w:id="14">
    <w:p w14:paraId="5CF602C3" w14:textId="77777777" w:rsidR="00B2348E" w:rsidRPr="00DF2EBD" w:rsidRDefault="00B2348E" w:rsidP="00B2348E">
      <w:pPr>
        <w:pStyle w:val="Textodenotaderodap"/>
        <w:jc w:val="both"/>
        <w:rPr>
          <w:rFonts w:cstheme="minorHAnsi"/>
        </w:rPr>
      </w:pPr>
      <w:r w:rsidRPr="00DF2EBD">
        <w:rPr>
          <w:rStyle w:val="Refdenotaderodap"/>
          <w:rFonts w:cstheme="minorHAnsi"/>
        </w:rPr>
        <w:footnoteRef/>
      </w:r>
      <w:r w:rsidRPr="00DF2EBD">
        <w:rPr>
          <w:rFonts w:cstheme="minorHAnsi"/>
        </w:rPr>
        <w:t xml:space="preserve"> Una conclusión similar aparece en Ferguson y Gould, en su manual introductorio de Teoría Microeconómica (Ferguson y Gould, 1984, p. 228).</w:t>
      </w:r>
    </w:p>
  </w:footnote>
  <w:footnote w:id="15">
    <w:p w14:paraId="64D4E75A" w14:textId="11204A0B" w:rsidR="00B2348E" w:rsidRPr="00DF2EBD" w:rsidRDefault="00B2348E" w:rsidP="00B2348E">
      <w:pPr>
        <w:pStyle w:val="Textodenotaderodap"/>
        <w:jc w:val="both"/>
        <w:rPr>
          <w:rFonts w:cstheme="minorHAnsi"/>
        </w:rPr>
      </w:pPr>
      <w:r w:rsidRPr="00DF2EBD">
        <w:rPr>
          <w:rStyle w:val="Refdenotaderodap"/>
          <w:rFonts w:cstheme="minorHAnsi"/>
        </w:rPr>
        <w:footnoteRef/>
      </w:r>
      <w:r w:rsidRPr="00DF2EBD">
        <w:rPr>
          <w:rFonts w:cstheme="minorHAnsi"/>
        </w:rPr>
        <w:t xml:space="preserve"> La mayor parte de este análisis crítico por parte de Hinkelammert ya aparece, aunque no suficientemente desarrollado, en algunas de sus obras </w:t>
      </w:r>
      <w:r w:rsidR="00BC4524" w:rsidRPr="00DF2EBD">
        <w:rPr>
          <w:rFonts w:cstheme="minorHAnsi"/>
        </w:rPr>
        <w:t>seminales</w:t>
      </w:r>
      <w:r w:rsidRPr="00DF2EBD">
        <w:rPr>
          <w:rFonts w:cstheme="minorHAnsi"/>
        </w:rPr>
        <w:t>. Véase en especial</w:t>
      </w:r>
      <w:r w:rsidR="00FD02A7" w:rsidRPr="00DF2EBD">
        <w:rPr>
          <w:rFonts w:cstheme="minorHAnsi"/>
        </w:rPr>
        <w:t>:</w:t>
      </w:r>
      <w:r w:rsidRPr="00DF2EBD">
        <w:rPr>
          <w:rFonts w:cstheme="minorHAnsi"/>
        </w:rPr>
        <w:t xml:space="preserve"> Hinkelammert, 1967 y Hinkelammert, 1970.</w:t>
      </w:r>
    </w:p>
  </w:footnote>
  <w:footnote w:id="16">
    <w:p w14:paraId="56BC52D7" w14:textId="77777777" w:rsidR="00B2348E" w:rsidRPr="00DF2EBD" w:rsidRDefault="00B2348E" w:rsidP="00B2348E">
      <w:pPr>
        <w:pStyle w:val="Textodenotaderodap"/>
        <w:jc w:val="both"/>
        <w:rPr>
          <w:rFonts w:cstheme="minorHAnsi"/>
        </w:rPr>
      </w:pPr>
      <w:r w:rsidRPr="00DF2EBD">
        <w:rPr>
          <w:rStyle w:val="Refdenotaderodap"/>
          <w:rFonts w:cstheme="minorHAnsi"/>
        </w:rPr>
        <w:footnoteRef/>
      </w:r>
      <w:r w:rsidRPr="00DF2EBD">
        <w:rPr>
          <w:rFonts w:cstheme="minorHAnsi"/>
        </w:rPr>
        <w:t xml:space="preserve"> La hipótesis de “expectativas racionales” de economistas como R. Lucas y T. Sargent puede verse como una relajación de este supuesto de previsión perfecta, de manera que, a largo plazo no existirían sesgos de previsión ni de anticipación de las políticas económicas por parte de los agentes racionales.</w:t>
      </w:r>
    </w:p>
  </w:footnote>
  <w:footnote w:id="17">
    <w:p w14:paraId="45B7AD4A" w14:textId="4576FF41" w:rsidR="006551A9" w:rsidRPr="00DF2EBD" w:rsidRDefault="006551A9" w:rsidP="006551A9">
      <w:pPr>
        <w:pStyle w:val="Textodenotaderodap"/>
        <w:jc w:val="both"/>
        <w:rPr>
          <w:rFonts w:cstheme="minorHAnsi"/>
        </w:rPr>
      </w:pPr>
      <w:r w:rsidRPr="00DF2EBD">
        <w:rPr>
          <w:rStyle w:val="Refdenotaderodap"/>
          <w:rFonts w:cstheme="minorHAnsi"/>
        </w:rPr>
        <w:footnoteRef/>
      </w:r>
      <w:r w:rsidRPr="00DF2EBD">
        <w:rPr>
          <w:rFonts w:cstheme="minorHAnsi"/>
        </w:rPr>
        <w:t xml:space="preserve"> Desde una perspectiva topológica, dos espacios homeomorfos son esencialmente “iguales”. Esto significa que comparten las mismas propiedades topológicas. </w:t>
      </w:r>
      <w:r w:rsidR="00ED5826" w:rsidRPr="00DF2EBD">
        <w:rPr>
          <w:rFonts w:cstheme="minorHAnsi"/>
        </w:rPr>
        <w:t xml:space="preserve">Desde otra perspectiva, ya E. Barone (1907) había llamado la atención de que la </w:t>
      </w:r>
      <w:r w:rsidR="00F73E03" w:rsidRPr="00DF2EBD">
        <w:rPr>
          <w:rFonts w:cstheme="minorHAnsi"/>
        </w:rPr>
        <w:t>competencia y la planificación perfectas</w:t>
      </w:r>
      <w:r w:rsidR="00ED5826" w:rsidRPr="00DF2EBD">
        <w:rPr>
          <w:rFonts w:cstheme="minorHAnsi"/>
        </w:rPr>
        <w:t xml:space="preserve"> intentan resolver problemas formalmente idénticos.</w:t>
      </w:r>
    </w:p>
  </w:footnote>
  <w:footnote w:id="18">
    <w:p w14:paraId="2E0879AF" w14:textId="53E3C5BA" w:rsidR="00B37D47" w:rsidRPr="00DF2EBD" w:rsidRDefault="00B37D47" w:rsidP="00B37D47">
      <w:pPr>
        <w:pStyle w:val="Textodenotaderodap"/>
        <w:jc w:val="both"/>
        <w:rPr>
          <w:rFonts w:cstheme="minorHAnsi"/>
        </w:rPr>
      </w:pPr>
      <w:r w:rsidRPr="00DF2EBD">
        <w:rPr>
          <w:rStyle w:val="Refdenotaderodap"/>
          <w:rFonts w:cstheme="minorHAnsi"/>
        </w:rPr>
        <w:footnoteRef/>
      </w:r>
      <w:r w:rsidRPr="00DF2EBD">
        <w:rPr>
          <w:rFonts w:cstheme="minorHAnsi"/>
        </w:rPr>
        <w:t xml:space="preserve"> Este es el caso particular de la teoría neoclásica del intercambio, en la cual la producción es solo un medio para la realización del intercambio. </w:t>
      </w:r>
    </w:p>
  </w:footnote>
  <w:footnote w:id="19">
    <w:p w14:paraId="11C2F892" w14:textId="062C7FC9" w:rsidR="00B2348E" w:rsidRPr="00DF2EBD" w:rsidRDefault="00B2348E" w:rsidP="00B2348E">
      <w:pPr>
        <w:pStyle w:val="Textodenotaderodap"/>
        <w:jc w:val="both"/>
        <w:rPr>
          <w:rFonts w:cstheme="minorHAnsi"/>
        </w:rPr>
      </w:pPr>
      <w:r w:rsidRPr="00DF2EBD">
        <w:rPr>
          <w:rStyle w:val="Refdenotaderodap"/>
          <w:rFonts w:cstheme="minorHAnsi"/>
        </w:rPr>
        <w:footnoteRef/>
      </w:r>
      <w:r w:rsidRPr="00DF2EBD">
        <w:rPr>
          <w:rFonts w:cstheme="minorHAnsi"/>
        </w:rPr>
        <w:t xml:space="preserve"> “Para saber lo que observo, tengo que interpretar lo observado: si veo una moneda, no por eso se si lo que veo es dinero. Puede ser una moneda antigua que ya no es válida. Para saber si la moneda es dinero, tengo que interpretarla. Debido a eso no debo ser un observador completamente pasivo … Suponer un observador completamente pasivo es una idealización que no es compatible con la voluntad de observar realmente lo real” (Hinkelammert, 2022, pp. 85-86). Por tanto, </w:t>
      </w:r>
      <w:r w:rsidR="00A353FD" w:rsidRPr="00DF2EBD">
        <w:rPr>
          <w:rFonts w:cstheme="minorHAnsi"/>
        </w:rPr>
        <w:t xml:space="preserve">podemos derivar, </w:t>
      </w:r>
      <w:r w:rsidRPr="00DF2EBD">
        <w:rPr>
          <w:rFonts w:cstheme="minorHAnsi"/>
        </w:rPr>
        <w:t>un observador perfectamente pasivo no es compatible con el propósito de la ciencia.</w:t>
      </w:r>
    </w:p>
  </w:footnote>
  <w:footnote w:id="20">
    <w:p w14:paraId="6362BE92" w14:textId="31B83DF4" w:rsidR="00A353FD" w:rsidRPr="00DF2EBD" w:rsidRDefault="00A353FD" w:rsidP="00A353FD">
      <w:pPr>
        <w:pStyle w:val="Textodenotaderodap"/>
        <w:jc w:val="both"/>
        <w:rPr>
          <w:rFonts w:cstheme="minorHAnsi"/>
        </w:rPr>
      </w:pPr>
      <w:r w:rsidRPr="00DF2EBD">
        <w:rPr>
          <w:rStyle w:val="Refdenotaderodap"/>
          <w:rFonts w:cstheme="minorHAnsi"/>
        </w:rPr>
        <w:footnoteRef/>
      </w:r>
      <w:r w:rsidRPr="00DF2EBD">
        <w:rPr>
          <w:rFonts w:cstheme="minorHAnsi"/>
        </w:rPr>
        <w:t xml:space="preserve"> No estoy seguro de </w:t>
      </w:r>
      <w:r w:rsidR="00BA501E" w:rsidRPr="00DF2EBD">
        <w:rPr>
          <w:rFonts w:cstheme="minorHAnsi"/>
        </w:rPr>
        <w:t xml:space="preserve">que </w:t>
      </w:r>
      <w:r w:rsidRPr="00DF2EBD">
        <w:rPr>
          <w:rFonts w:cstheme="minorHAnsi"/>
        </w:rPr>
        <w:t>esta afirmación</w:t>
      </w:r>
      <w:r w:rsidR="00BA501E" w:rsidRPr="00DF2EBD">
        <w:rPr>
          <w:rFonts w:cstheme="minorHAnsi"/>
        </w:rPr>
        <w:t xml:space="preserve"> sea válida</w:t>
      </w:r>
      <w:r w:rsidRPr="00DF2EBD">
        <w:rPr>
          <w:rFonts w:cstheme="minorHAnsi"/>
        </w:rPr>
        <w:t xml:space="preserve">. Quizá el modelo de competencia perfecta es </w:t>
      </w:r>
      <w:r w:rsidR="000D4C15" w:rsidRPr="00DF2EBD">
        <w:rPr>
          <w:rFonts w:cstheme="minorHAnsi"/>
        </w:rPr>
        <w:t>más</w:t>
      </w:r>
      <w:r w:rsidRPr="00DF2EBD">
        <w:rPr>
          <w:rFonts w:cstheme="minorHAnsi"/>
        </w:rPr>
        <w:t xml:space="preserve"> bien similar al concepto de </w:t>
      </w:r>
      <w:r w:rsidR="00BA501E" w:rsidRPr="00DF2EBD">
        <w:rPr>
          <w:rFonts w:cstheme="minorHAnsi"/>
        </w:rPr>
        <w:t xml:space="preserve">la </w:t>
      </w:r>
      <w:r w:rsidRPr="00DF2EBD">
        <w:rPr>
          <w:rFonts w:cstheme="minorHAnsi"/>
        </w:rPr>
        <w:t>máquina ideal de Carnot, con su búsqueda de la eficiencia total.</w:t>
      </w:r>
    </w:p>
  </w:footnote>
  <w:footnote w:id="21">
    <w:p w14:paraId="09ECAF43" w14:textId="569B1E4F" w:rsidR="0001257E" w:rsidRPr="00DF2EBD" w:rsidRDefault="0001257E" w:rsidP="0001257E">
      <w:pPr>
        <w:pStyle w:val="Textodenotaderodap"/>
        <w:jc w:val="both"/>
        <w:rPr>
          <w:rFonts w:cstheme="minorHAnsi"/>
        </w:rPr>
      </w:pPr>
      <w:r w:rsidRPr="00DF2EBD">
        <w:rPr>
          <w:rStyle w:val="Refdenotaderodap"/>
          <w:rFonts w:cstheme="minorHAnsi"/>
        </w:rPr>
        <w:footnoteRef/>
      </w:r>
      <w:r w:rsidRPr="00DF2EBD">
        <w:rPr>
          <w:rFonts w:cstheme="minorHAnsi"/>
        </w:rPr>
        <w:t xml:space="preserve"> Esto a diferencia de una ciencia como la química, que define de manera precisa el número de Avogadro (el número de partículas existentes en una unidad conocida como mol). Así, según la ley o hipótesis de Avogadro, </w:t>
      </w:r>
      <w:r w:rsidRPr="00DF2EBD">
        <w:rPr>
          <w:rFonts w:cstheme="minorHAnsi"/>
          <w:shd w:val="clear" w:color="auto" w:fill="FFFFFF"/>
        </w:rPr>
        <w:t xml:space="preserve">dos muestras dadas de un </w:t>
      </w:r>
      <w:r w:rsidRPr="00DF2EBD">
        <w:rPr>
          <w:rFonts w:cstheme="minorHAnsi"/>
          <w:i/>
          <w:iCs/>
          <w:shd w:val="clear" w:color="auto" w:fill="FFFFFF"/>
        </w:rPr>
        <w:t>gas ideal</w:t>
      </w:r>
      <w:r w:rsidRPr="00DF2EBD">
        <w:rPr>
          <w:rFonts w:cstheme="minorHAnsi"/>
          <w:shd w:val="clear" w:color="auto" w:fill="FFFFFF"/>
        </w:rPr>
        <w:t xml:space="preserve"> con el mismo volumen y a la misma temperatura y presión contienen el mismo número de moléculas; y por lo tanto, el número de moléculas o átomos en un volumen específico de </w:t>
      </w:r>
      <w:r w:rsidRPr="00DF2EBD">
        <w:rPr>
          <w:rFonts w:cstheme="minorHAnsi"/>
          <w:i/>
          <w:iCs/>
          <w:shd w:val="clear" w:color="auto" w:fill="FFFFFF"/>
        </w:rPr>
        <w:t>gas ideal</w:t>
      </w:r>
      <w:r w:rsidRPr="00DF2EBD">
        <w:rPr>
          <w:rFonts w:cstheme="minorHAnsi"/>
          <w:shd w:val="clear" w:color="auto" w:fill="FFFFFF"/>
        </w:rPr>
        <w:t xml:space="preserve"> es independiente de su tamaño o la masa molar del gas. El símil no es ocioso si tenemos en cuenta las </w:t>
      </w:r>
      <w:r w:rsidR="003927F5" w:rsidRPr="00DF2EBD">
        <w:rPr>
          <w:rFonts w:cstheme="minorHAnsi"/>
          <w:shd w:val="clear" w:color="auto" w:fill="FFFFFF"/>
        </w:rPr>
        <w:t xml:space="preserve">varias y </w:t>
      </w:r>
      <w:r w:rsidRPr="00DF2EBD">
        <w:rPr>
          <w:rFonts w:cstheme="minorHAnsi"/>
          <w:shd w:val="clear" w:color="auto" w:fill="FFFFFF"/>
        </w:rPr>
        <w:t xml:space="preserve">curiosas similitudes entre el modelo de competencia perfecta y el </w:t>
      </w:r>
      <w:r w:rsidR="00F608EC" w:rsidRPr="00DF2EBD">
        <w:rPr>
          <w:rFonts w:cstheme="minorHAnsi"/>
          <w:shd w:val="clear" w:color="auto" w:fill="FFFFFF"/>
        </w:rPr>
        <w:t xml:space="preserve">modelo del </w:t>
      </w:r>
      <w:r w:rsidRPr="00DF2EBD">
        <w:rPr>
          <w:rFonts w:cstheme="minorHAnsi"/>
          <w:shd w:val="clear" w:color="auto" w:fill="FFFFFF"/>
        </w:rPr>
        <w:t>gas ideal.</w:t>
      </w:r>
    </w:p>
  </w:footnote>
  <w:footnote w:id="22">
    <w:p w14:paraId="580C5875" w14:textId="7B2AE848" w:rsidR="0001257E" w:rsidRPr="00DF2EBD" w:rsidRDefault="0001257E" w:rsidP="0001257E">
      <w:pPr>
        <w:pStyle w:val="Textodenotaderodap"/>
        <w:jc w:val="both"/>
        <w:rPr>
          <w:rFonts w:cstheme="minorHAnsi"/>
        </w:rPr>
      </w:pPr>
      <w:r w:rsidRPr="00DF2EBD">
        <w:rPr>
          <w:rStyle w:val="Refdenotaderodap"/>
          <w:rFonts w:cstheme="minorHAnsi"/>
        </w:rPr>
        <w:footnoteRef/>
      </w:r>
      <w:r w:rsidRPr="00DF2EBD">
        <w:rPr>
          <w:rFonts w:cstheme="minorHAnsi"/>
        </w:rPr>
        <w:t xml:space="preserve"> Llama la atención que, dados los supuestos de estructura y de comportamiento del modelo de competencia perfecta, este sea</w:t>
      </w:r>
      <w:r w:rsidR="00780698" w:rsidRPr="00DF2EBD">
        <w:rPr>
          <w:rFonts w:cstheme="minorHAnsi"/>
        </w:rPr>
        <w:t xml:space="preserve"> una teoría</w:t>
      </w:r>
      <w:r w:rsidRPr="00DF2EBD">
        <w:rPr>
          <w:rFonts w:cstheme="minorHAnsi"/>
        </w:rPr>
        <w:t xml:space="preserve"> </w:t>
      </w:r>
      <w:r w:rsidRPr="00DF2EBD">
        <w:rPr>
          <w:rFonts w:cstheme="minorHAnsi"/>
          <w:i/>
          <w:iCs/>
        </w:rPr>
        <w:t>no falsable</w:t>
      </w:r>
      <w:r w:rsidRPr="00DF2EBD">
        <w:rPr>
          <w:rFonts w:cstheme="minorHAnsi"/>
        </w:rPr>
        <w:t>, ya que, por definición, un mercado perfecto es un concepto trascendental</w:t>
      </w:r>
      <w:r w:rsidR="00780698" w:rsidRPr="00DF2EBD">
        <w:rPr>
          <w:rFonts w:cstheme="minorHAnsi"/>
        </w:rPr>
        <w:t xml:space="preserve">, imaginable pero </w:t>
      </w:r>
      <w:r w:rsidRPr="00DF2EBD">
        <w:rPr>
          <w:rFonts w:cstheme="minorHAnsi"/>
        </w:rPr>
        <w:t>no factible. Esto es contrario al criterio básico de demarcación de la ciencia propuesto por Karl Popper, a pesar de que el falsacionismo es ampliamente aceptado en la teoría neoclásica</w:t>
      </w:r>
      <w:r w:rsidR="005B0E68" w:rsidRPr="00DF2EBD">
        <w:rPr>
          <w:rFonts w:cstheme="minorHAnsi"/>
        </w:rPr>
        <w:t>.</w:t>
      </w:r>
    </w:p>
  </w:footnote>
  <w:footnote w:id="23">
    <w:p w14:paraId="322F54D7" w14:textId="77777777" w:rsidR="0001257E" w:rsidRPr="00DF2EBD" w:rsidRDefault="0001257E" w:rsidP="002E0AD0">
      <w:pPr>
        <w:jc w:val="both"/>
        <w:rPr>
          <w:rFonts w:cstheme="minorHAnsi"/>
          <w:sz w:val="20"/>
          <w:szCs w:val="20"/>
        </w:rPr>
      </w:pPr>
      <w:r w:rsidRPr="00DF2EBD">
        <w:rPr>
          <w:rStyle w:val="Refdenotaderodap"/>
          <w:rFonts w:cstheme="minorHAnsi"/>
          <w:sz w:val="20"/>
          <w:szCs w:val="20"/>
        </w:rPr>
        <w:footnoteRef/>
      </w:r>
      <w:r w:rsidRPr="00DF2EBD">
        <w:rPr>
          <w:rFonts w:cstheme="minorHAnsi"/>
          <w:sz w:val="20"/>
          <w:szCs w:val="20"/>
        </w:rPr>
        <w:t xml:space="preserve"> Sobre el rol de los principios de imposibilidad en la ciencia, véase: Hinkelammert 2002 pp. 48-51 y Hinkelammert, 2022, pp. 128-129.</w:t>
      </w:r>
    </w:p>
    <w:p w14:paraId="5CD69C9D" w14:textId="77777777" w:rsidR="0001257E" w:rsidRPr="00DF2EBD" w:rsidRDefault="0001257E" w:rsidP="0001257E">
      <w:pPr>
        <w:pStyle w:val="Textodenotaderodap"/>
        <w:rPr>
          <w:rFonts w:cstheme="minorHAnsi"/>
        </w:rPr>
      </w:pPr>
    </w:p>
  </w:footnote>
  <w:footnote w:id="24">
    <w:p w14:paraId="0799049D" w14:textId="611EEA30" w:rsidR="001E38CA" w:rsidRPr="00DF2EBD" w:rsidRDefault="001E38CA" w:rsidP="00606E39">
      <w:pPr>
        <w:pStyle w:val="Textodenotaderodap"/>
        <w:jc w:val="both"/>
        <w:rPr>
          <w:rFonts w:cstheme="minorHAnsi"/>
        </w:rPr>
      </w:pPr>
      <w:r w:rsidRPr="00DF2EBD">
        <w:rPr>
          <w:rStyle w:val="Refdenotaderodap"/>
          <w:rFonts w:cstheme="minorHAnsi"/>
        </w:rPr>
        <w:footnoteRef/>
      </w:r>
      <w:r w:rsidRPr="00DF2EBD">
        <w:rPr>
          <w:rFonts w:cstheme="minorHAnsi"/>
        </w:rPr>
        <w:t xml:space="preserve"> “A causa de esta dualidad, las condiciones del óptimo son ‘de modo indisoluble expresables en la óptica de la planeación perfecta o en la de la competencia perfecta´” (Godelier, p. 53).</w:t>
      </w:r>
    </w:p>
  </w:footnote>
  <w:footnote w:id="25">
    <w:p w14:paraId="1AAB8CEB" w14:textId="2966A44B" w:rsidR="00C9458D" w:rsidRPr="00DF2EBD" w:rsidRDefault="00C9458D" w:rsidP="005D40A4">
      <w:pPr>
        <w:pStyle w:val="Textodenotaderodap"/>
        <w:jc w:val="both"/>
        <w:rPr>
          <w:rFonts w:cstheme="minorHAnsi"/>
        </w:rPr>
      </w:pPr>
      <w:r w:rsidRPr="00DF2EBD">
        <w:rPr>
          <w:rStyle w:val="Refdenotaderodap"/>
          <w:rFonts w:cstheme="minorHAnsi"/>
        </w:rPr>
        <w:footnoteRef/>
      </w:r>
      <w:r w:rsidRPr="00DF2EBD">
        <w:rPr>
          <w:rFonts w:cstheme="minorHAnsi"/>
        </w:rPr>
        <w:t xml:space="preserve"> “Los problemas prácticos que plantean generalmente las externalidades se deben a que los derechos de propiedad están mal definidos […] Por ejemplo, mi vecino puede creer que tiene derecho a escuchar música a las tres de la madrugada y yo puedo creer que tengo derecho al silencio. Una empresa puede creer que tiene derecho a emitir contaminantes en la atmósfera que yo respiro y yo puedo creer que no lo tiene. Los casos en los que los derechos de propiedad están mal definidos pueden dar lugar a una producción ineficiente de externalidades, lo que significa que sería posible mejorar el bienestar de ambas partes modificándola. Si los derechos de propiedad están bien definidos y existen mecanismos de negociación, los individuos pueden intercambiar sus derechos a generar externalidades de la misma forma que intercambian sus derechos a producir y consumir bienes ordinarios”. (</w:t>
      </w:r>
      <w:r w:rsidR="0090166D" w:rsidRPr="00DF2EBD">
        <w:rPr>
          <w:rFonts w:cstheme="minorHAnsi"/>
        </w:rPr>
        <w:t>V</w:t>
      </w:r>
      <w:r w:rsidRPr="00DF2EBD">
        <w:rPr>
          <w:rFonts w:cstheme="minorHAnsi"/>
        </w:rPr>
        <w:t>arían, p. 677).</w:t>
      </w:r>
    </w:p>
  </w:footnote>
  <w:footnote w:id="26">
    <w:p w14:paraId="4CE6BF68" w14:textId="152D06D7" w:rsidR="00D50DA9" w:rsidRPr="00DF2EBD" w:rsidRDefault="00D50DA9" w:rsidP="00D50DA9">
      <w:pPr>
        <w:pStyle w:val="Textodenotaderodap"/>
        <w:jc w:val="both"/>
        <w:rPr>
          <w:rFonts w:cstheme="minorHAnsi"/>
        </w:rPr>
      </w:pPr>
      <w:r w:rsidRPr="00DF2EBD">
        <w:rPr>
          <w:rStyle w:val="Refdenotaderodap"/>
          <w:rFonts w:cstheme="minorHAnsi"/>
        </w:rPr>
        <w:footnoteRef/>
      </w:r>
      <w:r w:rsidRPr="00DF2EBD">
        <w:rPr>
          <w:rFonts w:cstheme="minorHAnsi"/>
        </w:rPr>
        <w:t xml:space="preserve"> En un primer momento de la teoría, el surgimiento del dinero puede tomarse como un hecho social, que posteriormente habría que explicar.</w:t>
      </w:r>
      <w:r w:rsidR="00057572" w:rsidRPr="00DF2EBD">
        <w:rPr>
          <w:rFonts w:cstheme="minorHAnsi"/>
        </w:rPr>
        <w:t xml:space="preserve"> La teoría debe explicar, además, ¿por qué surgen los mercados?, </w:t>
      </w:r>
      <w:r w:rsidR="00C101B9" w:rsidRPr="00DF2EBD">
        <w:rPr>
          <w:rFonts w:cstheme="minorHAnsi"/>
        </w:rPr>
        <w:t xml:space="preserve">esto es, </w:t>
      </w:r>
      <w:r w:rsidR="00057572" w:rsidRPr="00DF2EBD">
        <w:rPr>
          <w:rFonts w:cstheme="minorHAnsi"/>
        </w:rPr>
        <w:t>¿para intentar resolver qué problema de coordinación económica?</w:t>
      </w:r>
    </w:p>
  </w:footnote>
  <w:footnote w:id="27">
    <w:p w14:paraId="3DFBF89F" w14:textId="1D11108C" w:rsidR="00A52254" w:rsidRPr="00DF2EBD" w:rsidRDefault="00A52254" w:rsidP="00961F5A">
      <w:pPr>
        <w:jc w:val="both"/>
        <w:rPr>
          <w:rFonts w:cstheme="minorHAnsi"/>
          <w:sz w:val="20"/>
          <w:szCs w:val="20"/>
        </w:rPr>
      </w:pPr>
      <w:r w:rsidRPr="00DF2EBD">
        <w:rPr>
          <w:rStyle w:val="Refdenotaderodap"/>
          <w:rFonts w:cstheme="minorHAnsi"/>
          <w:sz w:val="20"/>
          <w:szCs w:val="20"/>
        </w:rPr>
        <w:footnoteRef/>
      </w:r>
      <w:r w:rsidRPr="00DF2EBD">
        <w:rPr>
          <w:rFonts w:cstheme="minorHAnsi"/>
          <w:sz w:val="20"/>
          <w:szCs w:val="20"/>
        </w:rPr>
        <w:t xml:space="preserve"> Véase: “El problema de la teoría económica del mercado”</w:t>
      </w:r>
      <w:r w:rsidR="00850279" w:rsidRPr="00DF2EBD">
        <w:rPr>
          <w:rFonts w:cstheme="minorHAnsi"/>
          <w:sz w:val="20"/>
          <w:szCs w:val="20"/>
        </w:rPr>
        <w:t>. En (Hinkelammert, 2020, editor):</w:t>
      </w:r>
      <w:r w:rsidRPr="00DF2EBD">
        <w:rPr>
          <w:rFonts w:cstheme="minorHAnsi"/>
          <w:sz w:val="20"/>
          <w:szCs w:val="20"/>
        </w:rPr>
        <w:t xml:space="preserve"> </w:t>
      </w:r>
      <w:r w:rsidRPr="00DF2EBD">
        <w:rPr>
          <w:rFonts w:cstheme="minorHAnsi"/>
          <w:i/>
          <w:iCs/>
          <w:sz w:val="20"/>
          <w:szCs w:val="20"/>
        </w:rPr>
        <w:t>Buscando una espiritualidad de la acción</w:t>
      </w:r>
      <w:r w:rsidRPr="00DF2EBD">
        <w:rPr>
          <w:rFonts w:cstheme="minorHAnsi"/>
          <w:sz w:val="20"/>
          <w:szCs w:val="20"/>
        </w:rPr>
        <w:t>, pp. 54-56).</w:t>
      </w:r>
      <w:r w:rsidR="005B1E41" w:rsidRPr="00DF2EBD">
        <w:rPr>
          <w:rFonts w:cstheme="minorHAnsi"/>
          <w:sz w:val="20"/>
          <w:szCs w:val="20"/>
        </w:rPr>
        <w:t xml:space="preserve"> Los puntos mencionados deberían ser precedidos por una teoría que explique el surgimiento de los mercados y, consiguientemente, del dinero</w:t>
      </w:r>
      <w:r w:rsidR="002D4B52" w:rsidRPr="00DF2EBD">
        <w:rPr>
          <w:rFonts w:cstheme="minorHAnsi"/>
          <w:sz w:val="20"/>
          <w:szCs w:val="20"/>
        </w:rPr>
        <w:t>, y de cómo las relaciones mercantiles (el intercambio de valores equivalentes) surgen precisamente como reacción a la imposibilidad del orden espontáneo.</w:t>
      </w:r>
    </w:p>
    <w:p w14:paraId="067DB1D3" w14:textId="77777777" w:rsidR="00A52254" w:rsidRPr="00DF2EBD" w:rsidRDefault="00A52254" w:rsidP="00A52254">
      <w:pPr>
        <w:pStyle w:val="Textodenotaderodap"/>
        <w:rPr>
          <w:rFonts w:cstheme="minorHAnsi"/>
        </w:rPr>
      </w:pPr>
    </w:p>
  </w:footnote>
  <w:footnote w:id="28">
    <w:p w14:paraId="59961EB5" w14:textId="7AE8455B" w:rsidR="004055A3" w:rsidRPr="00DF2EBD" w:rsidRDefault="004055A3" w:rsidP="0045614E">
      <w:pPr>
        <w:pStyle w:val="Textodenotaderodap"/>
        <w:jc w:val="both"/>
        <w:rPr>
          <w:rFonts w:cstheme="minorHAnsi"/>
        </w:rPr>
      </w:pPr>
      <w:r w:rsidRPr="00DF2EBD">
        <w:rPr>
          <w:rStyle w:val="Refdenotaderodap"/>
          <w:rFonts w:cstheme="minorHAnsi"/>
        </w:rPr>
        <w:footnoteRef/>
      </w:r>
      <w:r w:rsidRPr="00DF2EBD">
        <w:rPr>
          <w:rFonts w:cstheme="minorHAnsi"/>
        </w:rPr>
        <w:t xml:space="preserve"> Se llega a resultados similares cuando se pretende construir una teoría económica a partir de alguna variante del modelo (metáfora) de Robinson Crusoe. Necesariamente los precios y mercados se deben introducir subrepticiamente, tanto en la microeconomía (Varían) como en la macroeconomía (Barro). (Guerrien, 2006).</w:t>
      </w:r>
    </w:p>
  </w:footnote>
  <w:footnote w:id="29">
    <w:p w14:paraId="66FE93F7" w14:textId="5D846421" w:rsidR="00E75198" w:rsidRPr="00DF2EBD" w:rsidRDefault="00E75198" w:rsidP="00E75198">
      <w:pPr>
        <w:pStyle w:val="Textodenotaderodap"/>
        <w:jc w:val="both"/>
        <w:rPr>
          <w:rFonts w:cstheme="minorHAnsi"/>
        </w:rPr>
      </w:pPr>
      <w:r w:rsidRPr="00DF2EBD">
        <w:rPr>
          <w:rStyle w:val="Refdenotaderodap"/>
          <w:rFonts w:cstheme="minorHAnsi"/>
        </w:rPr>
        <w:footnoteRef/>
      </w:r>
      <w:r w:rsidRPr="00DF2EBD">
        <w:rPr>
          <w:rFonts w:cstheme="minorHAnsi"/>
        </w:rPr>
        <w:t xml:space="preserve"> “Aquí no se propone ninguna teoría del dinero y se supone que la economía funciona sin ayuda de un bien que sirva como medio de cambio”. Citado en Cataño, 2000, p.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3078" w14:textId="4811AD12" w:rsidR="00E251F1" w:rsidRPr="00D363EE" w:rsidRDefault="006D1021" w:rsidP="00E251F1">
    <w:pPr>
      <w:pStyle w:val="SemEspaamento"/>
      <w:rPr>
        <w:rFonts w:cs="Calibri"/>
        <w:sz w:val="20"/>
        <w:szCs w:val="20"/>
        <w:lang w:val="es-CR"/>
      </w:rPr>
    </w:pPr>
    <w:r>
      <w:rPr>
        <w:noProof/>
      </w:rPr>
      <w:pict w14:anchorId="29543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412673" o:spid="_x0000_s1025" type="#_x0000_t136" style="position:absolute;margin-left:0;margin-top:0;width:453.1pt;height:169.9pt;rotation:315;z-index:-251657728;mso-position-horizontal:center;mso-position-horizontal-relative:margin;mso-position-vertical:center;mso-position-vertical-relative:margin" o:allowincell="f" fillcolor="silver" stroked="f">
          <v:fill opacity=".5"/>
          <v:textpath style="font-family:&quot;Calibri&quot;;font-size:1pt" string="Pre-print"/>
          <w10:wrap anchorx="margin" anchory="margin"/>
        </v:shape>
      </w:pict>
    </w:r>
    <w:r w:rsidR="00E251F1" w:rsidRPr="00D363EE">
      <w:rPr>
        <w:noProof/>
        <w:lang w:val="es-CR"/>
      </w:rPr>
      <w:drawing>
        <wp:anchor distT="0" distB="0" distL="133350" distR="114300" simplePos="0" relativeHeight="251656704" behindDoc="1" locked="0" layoutInCell="1" allowOverlap="1" wp14:anchorId="2DBF2275" wp14:editId="18999F80">
          <wp:simplePos x="0" y="0"/>
          <wp:positionH relativeFrom="column">
            <wp:posOffset>4768215</wp:posOffset>
          </wp:positionH>
          <wp:positionV relativeFrom="paragraph">
            <wp:posOffset>-40005</wp:posOffset>
          </wp:positionV>
          <wp:extent cx="1371600" cy="485775"/>
          <wp:effectExtent l="0" t="0" r="0" b="9525"/>
          <wp:wrapNone/>
          <wp:docPr id="1030855055" name="Imagen 1030855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t="4219" r="4314" b="18642"/>
                  <a:stretch>
                    <a:fillRect/>
                  </a:stretch>
                </pic:blipFill>
                <pic:spPr bwMode="auto">
                  <a:xfrm>
                    <a:off x="0" y="0"/>
                    <a:ext cx="13716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51F1" w:rsidRPr="00D363EE">
      <w:rPr>
        <w:rFonts w:cs="Calibri"/>
        <w:sz w:val="20"/>
        <w:szCs w:val="20"/>
        <w:lang w:val="es-CR"/>
      </w:rPr>
      <w:t>Economía y Sociedad, Vol. 28, N. º 65, julio-diciembre 2024, pp. 1-</w:t>
    </w:r>
    <w:r w:rsidR="0057400D">
      <w:rPr>
        <w:rFonts w:cs="Calibri"/>
        <w:sz w:val="20"/>
        <w:szCs w:val="20"/>
        <w:lang w:val="es-CR"/>
      </w:rPr>
      <w:t>2</w:t>
    </w:r>
    <w:r w:rsidR="00436995">
      <w:rPr>
        <w:rFonts w:cs="Calibri"/>
        <w:sz w:val="20"/>
        <w:szCs w:val="20"/>
        <w:lang w:val="es-CR"/>
      </w:rPr>
      <w:t>7</w:t>
    </w:r>
  </w:p>
  <w:p w14:paraId="5F612B18" w14:textId="77777777" w:rsidR="00E251F1" w:rsidRPr="005D473F" w:rsidRDefault="00E251F1" w:rsidP="00E251F1">
    <w:pPr>
      <w:pStyle w:val="Cabealho"/>
      <w:rPr>
        <w:rFonts w:cs="Calibri"/>
        <w:sz w:val="20"/>
        <w:szCs w:val="20"/>
        <w:lang w:val="en-US"/>
      </w:rPr>
    </w:pPr>
    <w:r w:rsidRPr="00D363EE">
      <w:rPr>
        <w:noProof/>
      </w:rPr>
      <mc:AlternateContent>
        <mc:Choice Requires="wps">
          <w:drawing>
            <wp:anchor distT="0" distB="0" distL="114300" distR="114300" simplePos="0" relativeHeight="251657728" behindDoc="1" locked="0" layoutInCell="1" allowOverlap="1" wp14:anchorId="58889F6E" wp14:editId="0C592611">
              <wp:simplePos x="0" y="0"/>
              <wp:positionH relativeFrom="column">
                <wp:posOffset>-1186815</wp:posOffset>
              </wp:positionH>
              <wp:positionV relativeFrom="paragraph">
                <wp:posOffset>178435</wp:posOffset>
              </wp:positionV>
              <wp:extent cx="6002655" cy="1270"/>
              <wp:effectExtent l="0" t="0" r="93345" b="113030"/>
              <wp:wrapNone/>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2655" cy="1270"/>
                      </a:xfrm>
                      <a:custGeom>
                        <a:avLst/>
                        <a:gdLst>
                          <a:gd name="T0" fmla="*/ 0 w 21600"/>
                          <a:gd name="T1" fmla="*/ 0 h 21600"/>
                          <a:gd name="T2" fmla="*/ 21600 w 21600"/>
                          <a:gd name="T3" fmla="*/ 21600 h 21600"/>
                        </a:gdLst>
                        <a:ahLst/>
                        <a:cxnLst>
                          <a:cxn ang="0">
                            <a:pos x="T0" y="T1"/>
                          </a:cxn>
                          <a:cxn ang="0">
                            <a:pos x="T2" y="T3"/>
                          </a:cxn>
                        </a:cxnLst>
                        <a:rect l="0" t="0" r="r" b="b"/>
                        <a:pathLst>
                          <a:path w="21600" h="21600">
                            <a:moveTo>
                              <a:pt x="0" y="0"/>
                            </a:moveTo>
                            <a:lnTo>
                              <a:pt x="21600" y="21600"/>
                            </a:lnTo>
                          </a:path>
                        </a:pathLst>
                      </a:custGeom>
                      <a:noFill/>
                      <a:ln w="12600">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6950D" id="Forma libre: forma 2" o:spid="_x0000_s1026" style="position:absolute;margin-left:-93.45pt;margin-top:14.05pt;width:472.6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" path="m,l21600,21600e" filled="f" strokeweight=".35mm">
              <v:shadow on="t" opacity=".5" offset="6pt,6pt"/>
              <v:path arrowok="t" o:connecttype="custom" o:connectlocs="0,0;6002655,1270" o:connectangles="0,0"/>
            </v:shape>
          </w:pict>
        </mc:Fallback>
      </mc:AlternateContent>
    </w:r>
    <w:r w:rsidRPr="005D473F">
      <w:rPr>
        <w:rFonts w:cs="Calibri"/>
        <w:sz w:val="20"/>
        <w:szCs w:val="20"/>
        <w:lang w:val="en-US"/>
      </w:rPr>
      <w:t>EISSN: 2215-3403   URL http://www.revistas.una.ac.cr/economia</w:t>
    </w:r>
  </w:p>
  <w:p w14:paraId="0DDDBE34" w14:textId="77777777" w:rsidR="00E251F1" w:rsidRPr="0019679D" w:rsidRDefault="00E251F1">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500A"/>
    <w:multiLevelType w:val="hybridMultilevel"/>
    <w:tmpl w:val="984E900E"/>
    <w:lvl w:ilvl="0" w:tplc="A412BA54">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66780C"/>
    <w:multiLevelType w:val="hybridMultilevel"/>
    <w:tmpl w:val="71904322"/>
    <w:lvl w:ilvl="0" w:tplc="65D060D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CD4FCB"/>
    <w:multiLevelType w:val="hybridMultilevel"/>
    <w:tmpl w:val="DE4EE820"/>
    <w:lvl w:ilvl="0" w:tplc="52747D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9C56A93"/>
    <w:multiLevelType w:val="hybridMultilevel"/>
    <w:tmpl w:val="B2862F0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BF44544"/>
    <w:multiLevelType w:val="hybridMultilevel"/>
    <w:tmpl w:val="8F588B18"/>
    <w:lvl w:ilvl="0" w:tplc="21C4D29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8A439D"/>
    <w:multiLevelType w:val="hybridMultilevel"/>
    <w:tmpl w:val="4CF4ACA2"/>
    <w:lvl w:ilvl="0" w:tplc="591ABD44">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74B3F77"/>
    <w:multiLevelType w:val="hybridMultilevel"/>
    <w:tmpl w:val="D4D4533E"/>
    <w:lvl w:ilvl="0" w:tplc="F46C5F14">
      <w:start w:val="1"/>
      <w:numFmt w:val="bullet"/>
      <w:lvlText w:val="•"/>
      <w:lvlJc w:val="left"/>
      <w:pPr>
        <w:tabs>
          <w:tab w:val="num" w:pos="720"/>
        </w:tabs>
        <w:ind w:left="720" w:hanging="360"/>
      </w:pPr>
      <w:rPr>
        <w:rFonts w:ascii="Arial" w:hAnsi="Arial" w:hint="default"/>
      </w:rPr>
    </w:lvl>
    <w:lvl w:ilvl="1" w:tplc="E0A495BC" w:tentative="1">
      <w:start w:val="1"/>
      <w:numFmt w:val="bullet"/>
      <w:lvlText w:val="•"/>
      <w:lvlJc w:val="left"/>
      <w:pPr>
        <w:tabs>
          <w:tab w:val="num" w:pos="1440"/>
        </w:tabs>
        <w:ind w:left="1440" w:hanging="360"/>
      </w:pPr>
      <w:rPr>
        <w:rFonts w:ascii="Arial" w:hAnsi="Arial" w:hint="default"/>
      </w:rPr>
    </w:lvl>
    <w:lvl w:ilvl="2" w:tplc="B7466E38" w:tentative="1">
      <w:start w:val="1"/>
      <w:numFmt w:val="bullet"/>
      <w:lvlText w:val="•"/>
      <w:lvlJc w:val="left"/>
      <w:pPr>
        <w:tabs>
          <w:tab w:val="num" w:pos="2160"/>
        </w:tabs>
        <w:ind w:left="2160" w:hanging="360"/>
      </w:pPr>
      <w:rPr>
        <w:rFonts w:ascii="Arial" w:hAnsi="Arial" w:hint="default"/>
      </w:rPr>
    </w:lvl>
    <w:lvl w:ilvl="3" w:tplc="E29E765C" w:tentative="1">
      <w:start w:val="1"/>
      <w:numFmt w:val="bullet"/>
      <w:lvlText w:val="•"/>
      <w:lvlJc w:val="left"/>
      <w:pPr>
        <w:tabs>
          <w:tab w:val="num" w:pos="2880"/>
        </w:tabs>
        <w:ind w:left="2880" w:hanging="360"/>
      </w:pPr>
      <w:rPr>
        <w:rFonts w:ascii="Arial" w:hAnsi="Arial" w:hint="default"/>
      </w:rPr>
    </w:lvl>
    <w:lvl w:ilvl="4" w:tplc="33DA86DA" w:tentative="1">
      <w:start w:val="1"/>
      <w:numFmt w:val="bullet"/>
      <w:lvlText w:val="•"/>
      <w:lvlJc w:val="left"/>
      <w:pPr>
        <w:tabs>
          <w:tab w:val="num" w:pos="3600"/>
        </w:tabs>
        <w:ind w:left="3600" w:hanging="360"/>
      </w:pPr>
      <w:rPr>
        <w:rFonts w:ascii="Arial" w:hAnsi="Arial" w:hint="default"/>
      </w:rPr>
    </w:lvl>
    <w:lvl w:ilvl="5" w:tplc="C33EDA28" w:tentative="1">
      <w:start w:val="1"/>
      <w:numFmt w:val="bullet"/>
      <w:lvlText w:val="•"/>
      <w:lvlJc w:val="left"/>
      <w:pPr>
        <w:tabs>
          <w:tab w:val="num" w:pos="4320"/>
        </w:tabs>
        <w:ind w:left="4320" w:hanging="360"/>
      </w:pPr>
      <w:rPr>
        <w:rFonts w:ascii="Arial" w:hAnsi="Arial" w:hint="default"/>
      </w:rPr>
    </w:lvl>
    <w:lvl w:ilvl="6" w:tplc="C91A6136" w:tentative="1">
      <w:start w:val="1"/>
      <w:numFmt w:val="bullet"/>
      <w:lvlText w:val="•"/>
      <w:lvlJc w:val="left"/>
      <w:pPr>
        <w:tabs>
          <w:tab w:val="num" w:pos="5040"/>
        </w:tabs>
        <w:ind w:left="5040" w:hanging="360"/>
      </w:pPr>
      <w:rPr>
        <w:rFonts w:ascii="Arial" w:hAnsi="Arial" w:hint="default"/>
      </w:rPr>
    </w:lvl>
    <w:lvl w:ilvl="7" w:tplc="E7CE6F9A" w:tentative="1">
      <w:start w:val="1"/>
      <w:numFmt w:val="bullet"/>
      <w:lvlText w:val="•"/>
      <w:lvlJc w:val="left"/>
      <w:pPr>
        <w:tabs>
          <w:tab w:val="num" w:pos="5760"/>
        </w:tabs>
        <w:ind w:left="5760" w:hanging="360"/>
      </w:pPr>
      <w:rPr>
        <w:rFonts w:ascii="Arial" w:hAnsi="Arial" w:hint="default"/>
      </w:rPr>
    </w:lvl>
    <w:lvl w:ilvl="8" w:tplc="C2C451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923B4C"/>
    <w:multiLevelType w:val="hybridMultilevel"/>
    <w:tmpl w:val="1DF24884"/>
    <w:lvl w:ilvl="0" w:tplc="C7A8F91A">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F570A84"/>
    <w:multiLevelType w:val="hybridMultilevel"/>
    <w:tmpl w:val="25B28A1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52D606B"/>
    <w:multiLevelType w:val="hybridMultilevel"/>
    <w:tmpl w:val="70004C74"/>
    <w:lvl w:ilvl="0" w:tplc="57FA84DA">
      <w:start w:val="1"/>
      <w:numFmt w:val="bullet"/>
      <w:lvlText w:val="•"/>
      <w:lvlJc w:val="left"/>
      <w:pPr>
        <w:tabs>
          <w:tab w:val="num" w:pos="720"/>
        </w:tabs>
        <w:ind w:left="720" w:hanging="360"/>
      </w:pPr>
      <w:rPr>
        <w:rFonts w:ascii="Arial" w:hAnsi="Arial" w:hint="default"/>
      </w:rPr>
    </w:lvl>
    <w:lvl w:ilvl="1" w:tplc="41D055AC" w:tentative="1">
      <w:start w:val="1"/>
      <w:numFmt w:val="bullet"/>
      <w:lvlText w:val="•"/>
      <w:lvlJc w:val="left"/>
      <w:pPr>
        <w:tabs>
          <w:tab w:val="num" w:pos="1440"/>
        </w:tabs>
        <w:ind w:left="1440" w:hanging="360"/>
      </w:pPr>
      <w:rPr>
        <w:rFonts w:ascii="Arial" w:hAnsi="Arial" w:hint="default"/>
      </w:rPr>
    </w:lvl>
    <w:lvl w:ilvl="2" w:tplc="3A123D92" w:tentative="1">
      <w:start w:val="1"/>
      <w:numFmt w:val="bullet"/>
      <w:lvlText w:val="•"/>
      <w:lvlJc w:val="left"/>
      <w:pPr>
        <w:tabs>
          <w:tab w:val="num" w:pos="2160"/>
        </w:tabs>
        <w:ind w:left="2160" w:hanging="360"/>
      </w:pPr>
      <w:rPr>
        <w:rFonts w:ascii="Arial" w:hAnsi="Arial" w:hint="default"/>
      </w:rPr>
    </w:lvl>
    <w:lvl w:ilvl="3" w:tplc="985479C4" w:tentative="1">
      <w:start w:val="1"/>
      <w:numFmt w:val="bullet"/>
      <w:lvlText w:val="•"/>
      <w:lvlJc w:val="left"/>
      <w:pPr>
        <w:tabs>
          <w:tab w:val="num" w:pos="2880"/>
        </w:tabs>
        <w:ind w:left="2880" w:hanging="360"/>
      </w:pPr>
      <w:rPr>
        <w:rFonts w:ascii="Arial" w:hAnsi="Arial" w:hint="default"/>
      </w:rPr>
    </w:lvl>
    <w:lvl w:ilvl="4" w:tplc="DC2E8ADA" w:tentative="1">
      <w:start w:val="1"/>
      <w:numFmt w:val="bullet"/>
      <w:lvlText w:val="•"/>
      <w:lvlJc w:val="left"/>
      <w:pPr>
        <w:tabs>
          <w:tab w:val="num" w:pos="3600"/>
        </w:tabs>
        <w:ind w:left="3600" w:hanging="360"/>
      </w:pPr>
      <w:rPr>
        <w:rFonts w:ascii="Arial" w:hAnsi="Arial" w:hint="default"/>
      </w:rPr>
    </w:lvl>
    <w:lvl w:ilvl="5" w:tplc="56A8D624" w:tentative="1">
      <w:start w:val="1"/>
      <w:numFmt w:val="bullet"/>
      <w:lvlText w:val="•"/>
      <w:lvlJc w:val="left"/>
      <w:pPr>
        <w:tabs>
          <w:tab w:val="num" w:pos="4320"/>
        </w:tabs>
        <w:ind w:left="4320" w:hanging="360"/>
      </w:pPr>
      <w:rPr>
        <w:rFonts w:ascii="Arial" w:hAnsi="Arial" w:hint="default"/>
      </w:rPr>
    </w:lvl>
    <w:lvl w:ilvl="6" w:tplc="D01C531E" w:tentative="1">
      <w:start w:val="1"/>
      <w:numFmt w:val="bullet"/>
      <w:lvlText w:val="•"/>
      <w:lvlJc w:val="left"/>
      <w:pPr>
        <w:tabs>
          <w:tab w:val="num" w:pos="5040"/>
        </w:tabs>
        <w:ind w:left="5040" w:hanging="360"/>
      </w:pPr>
      <w:rPr>
        <w:rFonts w:ascii="Arial" w:hAnsi="Arial" w:hint="default"/>
      </w:rPr>
    </w:lvl>
    <w:lvl w:ilvl="7" w:tplc="282A44E2" w:tentative="1">
      <w:start w:val="1"/>
      <w:numFmt w:val="bullet"/>
      <w:lvlText w:val="•"/>
      <w:lvlJc w:val="left"/>
      <w:pPr>
        <w:tabs>
          <w:tab w:val="num" w:pos="5760"/>
        </w:tabs>
        <w:ind w:left="5760" w:hanging="360"/>
      </w:pPr>
      <w:rPr>
        <w:rFonts w:ascii="Arial" w:hAnsi="Arial" w:hint="default"/>
      </w:rPr>
    </w:lvl>
    <w:lvl w:ilvl="8" w:tplc="0ED2D1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405ECC"/>
    <w:multiLevelType w:val="hybridMultilevel"/>
    <w:tmpl w:val="3E7800CC"/>
    <w:lvl w:ilvl="0" w:tplc="22CE9AA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AAE0143"/>
    <w:multiLevelType w:val="hybridMultilevel"/>
    <w:tmpl w:val="896C8D68"/>
    <w:lvl w:ilvl="0" w:tplc="C0D66BB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B017178"/>
    <w:multiLevelType w:val="hybridMultilevel"/>
    <w:tmpl w:val="CB46C874"/>
    <w:lvl w:ilvl="0" w:tplc="78003C6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2F75AD7"/>
    <w:multiLevelType w:val="hybridMultilevel"/>
    <w:tmpl w:val="B2862F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B23501"/>
    <w:multiLevelType w:val="hybridMultilevel"/>
    <w:tmpl w:val="3028D74C"/>
    <w:lvl w:ilvl="0" w:tplc="1098D55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C9D0A47"/>
    <w:multiLevelType w:val="hybridMultilevel"/>
    <w:tmpl w:val="8DA20C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2840A03"/>
    <w:multiLevelType w:val="hybridMultilevel"/>
    <w:tmpl w:val="42D8C172"/>
    <w:lvl w:ilvl="0" w:tplc="FFA4E12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A3768F3"/>
    <w:multiLevelType w:val="hybridMultilevel"/>
    <w:tmpl w:val="28A81264"/>
    <w:lvl w:ilvl="0" w:tplc="F15039B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B9A23AB"/>
    <w:multiLevelType w:val="hybridMultilevel"/>
    <w:tmpl w:val="FE0A93F2"/>
    <w:lvl w:ilvl="0" w:tplc="1220CA58">
      <w:start w:val="5"/>
      <w:numFmt w:val="decimal"/>
      <w:lvlText w:val="%1."/>
      <w:lvlJc w:val="left"/>
      <w:pPr>
        <w:ind w:left="169" w:hanging="504"/>
      </w:pPr>
      <w:rPr>
        <w:rFonts w:ascii="Cambria" w:eastAsia="Cambria" w:hAnsi="Cambria" w:cs="Cambria" w:hint="default"/>
        <w:b/>
        <w:bCs/>
        <w:w w:val="99"/>
        <w:sz w:val="28"/>
        <w:szCs w:val="28"/>
        <w:lang w:val="es-ES" w:eastAsia="en-US" w:bidi="ar-SA"/>
      </w:rPr>
    </w:lvl>
    <w:lvl w:ilvl="1" w:tplc="42A2A726">
      <w:numFmt w:val="bullet"/>
      <w:lvlText w:val="•"/>
      <w:lvlJc w:val="left"/>
      <w:pPr>
        <w:ind w:left="1142" w:hanging="504"/>
      </w:pPr>
      <w:rPr>
        <w:rFonts w:hint="default"/>
        <w:lang w:val="es-ES" w:eastAsia="en-US" w:bidi="ar-SA"/>
      </w:rPr>
    </w:lvl>
    <w:lvl w:ilvl="2" w:tplc="D530550E">
      <w:numFmt w:val="bullet"/>
      <w:lvlText w:val="•"/>
      <w:lvlJc w:val="left"/>
      <w:pPr>
        <w:ind w:left="2125" w:hanging="504"/>
      </w:pPr>
      <w:rPr>
        <w:rFonts w:hint="default"/>
        <w:lang w:val="es-ES" w:eastAsia="en-US" w:bidi="ar-SA"/>
      </w:rPr>
    </w:lvl>
    <w:lvl w:ilvl="3" w:tplc="5ECC3622">
      <w:numFmt w:val="bullet"/>
      <w:lvlText w:val="•"/>
      <w:lvlJc w:val="left"/>
      <w:pPr>
        <w:ind w:left="3107" w:hanging="504"/>
      </w:pPr>
      <w:rPr>
        <w:rFonts w:hint="default"/>
        <w:lang w:val="es-ES" w:eastAsia="en-US" w:bidi="ar-SA"/>
      </w:rPr>
    </w:lvl>
    <w:lvl w:ilvl="4" w:tplc="35DC87DA">
      <w:numFmt w:val="bullet"/>
      <w:lvlText w:val="•"/>
      <w:lvlJc w:val="left"/>
      <w:pPr>
        <w:ind w:left="4090" w:hanging="504"/>
      </w:pPr>
      <w:rPr>
        <w:rFonts w:hint="default"/>
        <w:lang w:val="es-ES" w:eastAsia="en-US" w:bidi="ar-SA"/>
      </w:rPr>
    </w:lvl>
    <w:lvl w:ilvl="5" w:tplc="1A802230">
      <w:numFmt w:val="bullet"/>
      <w:lvlText w:val="•"/>
      <w:lvlJc w:val="left"/>
      <w:pPr>
        <w:ind w:left="5072" w:hanging="504"/>
      </w:pPr>
      <w:rPr>
        <w:rFonts w:hint="default"/>
        <w:lang w:val="es-ES" w:eastAsia="en-US" w:bidi="ar-SA"/>
      </w:rPr>
    </w:lvl>
    <w:lvl w:ilvl="6" w:tplc="17EE8B52">
      <w:numFmt w:val="bullet"/>
      <w:lvlText w:val="•"/>
      <w:lvlJc w:val="left"/>
      <w:pPr>
        <w:ind w:left="6055" w:hanging="504"/>
      </w:pPr>
      <w:rPr>
        <w:rFonts w:hint="default"/>
        <w:lang w:val="es-ES" w:eastAsia="en-US" w:bidi="ar-SA"/>
      </w:rPr>
    </w:lvl>
    <w:lvl w:ilvl="7" w:tplc="5FBC2860">
      <w:numFmt w:val="bullet"/>
      <w:lvlText w:val="•"/>
      <w:lvlJc w:val="left"/>
      <w:pPr>
        <w:ind w:left="7037" w:hanging="504"/>
      </w:pPr>
      <w:rPr>
        <w:rFonts w:hint="default"/>
        <w:lang w:val="es-ES" w:eastAsia="en-US" w:bidi="ar-SA"/>
      </w:rPr>
    </w:lvl>
    <w:lvl w:ilvl="8" w:tplc="676ACC22">
      <w:numFmt w:val="bullet"/>
      <w:lvlText w:val="•"/>
      <w:lvlJc w:val="left"/>
      <w:pPr>
        <w:ind w:left="8020" w:hanging="504"/>
      </w:pPr>
      <w:rPr>
        <w:rFonts w:hint="default"/>
        <w:lang w:val="es-ES" w:eastAsia="en-US" w:bidi="ar-SA"/>
      </w:rPr>
    </w:lvl>
  </w:abstractNum>
  <w:abstractNum w:abstractNumId="19" w15:restartNumberingAfterBreak="0">
    <w:nsid w:val="4C464D30"/>
    <w:multiLevelType w:val="hybridMultilevel"/>
    <w:tmpl w:val="F1FAAA00"/>
    <w:lvl w:ilvl="0" w:tplc="54465A42">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15:restartNumberingAfterBreak="0">
    <w:nsid w:val="52EB3BCA"/>
    <w:multiLevelType w:val="hybridMultilevel"/>
    <w:tmpl w:val="23F4B72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CAA2156"/>
    <w:multiLevelType w:val="hybridMultilevel"/>
    <w:tmpl w:val="535085F2"/>
    <w:lvl w:ilvl="0" w:tplc="8B2A53E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F9347A1"/>
    <w:multiLevelType w:val="hybridMultilevel"/>
    <w:tmpl w:val="62DAD01C"/>
    <w:lvl w:ilvl="0" w:tplc="78D86FAA">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60E7174"/>
    <w:multiLevelType w:val="hybridMultilevel"/>
    <w:tmpl w:val="ABB85508"/>
    <w:lvl w:ilvl="0" w:tplc="E432FCE0">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73E0AAA"/>
    <w:multiLevelType w:val="hybridMultilevel"/>
    <w:tmpl w:val="374A8A6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EA86427"/>
    <w:multiLevelType w:val="hybridMultilevel"/>
    <w:tmpl w:val="4E1CFB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112038E"/>
    <w:multiLevelType w:val="multilevel"/>
    <w:tmpl w:val="F634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4155AB"/>
    <w:multiLevelType w:val="hybridMultilevel"/>
    <w:tmpl w:val="C8A60CC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748657D"/>
    <w:multiLevelType w:val="hybridMultilevel"/>
    <w:tmpl w:val="DE4EE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412274"/>
    <w:multiLevelType w:val="multilevel"/>
    <w:tmpl w:val="F98C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C05E3"/>
    <w:multiLevelType w:val="hybridMultilevel"/>
    <w:tmpl w:val="3B68713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9A45C41"/>
    <w:multiLevelType w:val="hybridMultilevel"/>
    <w:tmpl w:val="FC8E79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AC5238E"/>
    <w:multiLevelType w:val="hybridMultilevel"/>
    <w:tmpl w:val="41A850AA"/>
    <w:lvl w:ilvl="0" w:tplc="540CD05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608385829">
    <w:abstractNumId w:val="22"/>
  </w:num>
  <w:num w:numId="2" w16cid:durableId="604923865">
    <w:abstractNumId w:val="30"/>
  </w:num>
  <w:num w:numId="3" w16cid:durableId="211382106">
    <w:abstractNumId w:val="17"/>
  </w:num>
  <w:num w:numId="4" w16cid:durableId="1157385192">
    <w:abstractNumId w:val="1"/>
  </w:num>
  <w:num w:numId="5" w16cid:durableId="566383917">
    <w:abstractNumId w:val="15"/>
  </w:num>
  <w:num w:numId="6" w16cid:durableId="1485858403">
    <w:abstractNumId w:val="20"/>
  </w:num>
  <w:num w:numId="7" w16cid:durableId="12460972">
    <w:abstractNumId w:val="3"/>
  </w:num>
  <w:num w:numId="8" w16cid:durableId="1002972981">
    <w:abstractNumId w:val="4"/>
  </w:num>
  <w:num w:numId="9" w16cid:durableId="1252545606">
    <w:abstractNumId w:val="5"/>
  </w:num>
  <w:num w:numId="10" w16cid:durableId="1078744911">
    <w:abstractNumId w:val="0"/>
  </w:num>
  <w:num w:numId="11" w16cid:durableId="572862132">
    <w:abstractNumId w:val="11"/>
  </w:num>
  <w:num w:numId="12" w16cid:durableId="1835485431">
    <w:abstractNumId w:val="32"/>
  </w:num>
  <w:num w:numId="13" w16cid:durableId="2006084903">
    <w:abstractNumId w:val="12"/>
  </w:num>
  <w:num w:numId="14" w16cid:durableId="210768909">
    <w:abstractNumId w:val="6"/>
  </w:num>
  <w:num w:numId="15" w16cid:durableId="1764498120">
    <w:abstractNumId w:val="9"/>
  </w:num>
  <w:num w:numId="16" w16cid:durableId="556629289">
    <w:abstractNumId w:val="23"/>
  </w:num>
  <w:num w:numId="17" w16cid:durableId="698242002">
    <w:abstractNumId w:val="27"/>
  </w:num>
  <w:num w:numId="18" w16cid:durableId="963273441">
    <w:abstractNumId w:val="25"/>
  </w:num>
  <w:num w:numId="19" w16cid:durableId="467741442">
    <w:abstractNumId w:val="8"/>
  </w:num>
  <w:num w:numId="20" w16cid:durableId="1316568978">
    <w:abstractNumId w:val="14"/>
  </w:num>
  <w:num w:numId="21" w16cid:durableId="2136747553">
    <w:abstractNumId w:val="7"/>
  </w:num>
  <w:num w:numId="22" w16cid:durableId="753818723">
    <w:abstractNumId w:val="31"/>
  </w:num>
  <w:num w:numId="23" w16cid:durableId="74475003">
    <w:abstractNumId w:val="24"/>
  </w:num>
  <w:num w:numId="24" w16cid:durableId="838499349">
    <w:abstractNumId w:val="18"/>
  </w:num>
  <w:num w:numId="25" w16cid:durableId="869226167">
    <w:abstractNumId w:val="13"/>
  </w:num>
  <w:num w:numId="26" w16cid:durableId="1803382857">
    <w:abstractNumId w:val="29"/>
  </w:num>
  <w:num w:numId="27" w16cid:durableId="1360424349">
    <w:abstractNumId w:val="26"/>
  </w:num>
  <w:num w:numId="28" w16cid:durableId="1445879838">
    <w:abstractNumId w:val="2"/>
  </w:num>
  <w:num w:numId="29" w16cid:durableId="1710228669">
    <w:abstractNumId w:val="16"/>
  </w:num>
  <w:num w:numId="30" w16cid:durableId="291717948">
    <w:abstractNumId w:val="10"/>
  </w:num>
  <w:num w:numId="31" w16cid:durableId="1926500874">
    <w:abstractNumId w:val="21"/>
  </w:num>
  <w:num w:numId="32" w16cid:durableId="804813604">
    <w:abstractNumId w:val="28"/>
  </w:num>
  <w:num w:numId="33" w16cid:durableId="12816911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7E"/>
    <w:rsid w:val="0000735B"/>
    <w:rsid w:val="00007759"/>
    <w:rsid w:val="000079A2"/>
    <w:rsid w:val="00011303"/>
    <w:rsid w:val="0001257E"/>
    <w:rsid w:val="00016A92"/>
    <w:rsid w:val="000216D9"/>
    <w:rsid w:val="00030AC0"/>
    <w:rsid w:val="00033121"/>
    <w:rsid w:val="000412F7"/>
    <w:rsid w:val="00041735"/>
    <w:rsid w:val="000465A5"/>
    <w:rsid w:val="00046904"/>
    <w:rsid w:val="0005007B"/>
    <w:rsid w:val="0005120F"/>
    <w:rsid w:val="0005207C"/>
    <w:rsid w:val="0005334F"/>
    <w:rsid w:val="00057572"/>
    <w:rsid w:val="00060FEF"/>
    <w:rsid w:val="000635C9"/>
    <w:rsid w:val="00073214"/>
    <w:rsid w:val="00074890"/>
    <w:rsid w:val="00080C84"/>
    <w:rsid w:val="0008332F"/>
    <w:rsid w:val="00097D5D"/>
    <w:rsid w:val="000A0635"/>
    <w:rsid w:val="000A0B71"/>
    <w:rsid w:val="000A2E1E"/>
    <w:rsid w:val="000A3524"/>
    <w:rsid w:val="000A5FAD"/>
    <w:rsid w:val="000C1137"/>
    <w:rsid w:val="000C2BB5"/>
    <w:rsid w:val="000D3E46"/>
    <w:rsid w:val="000D4C15"/>
    <w:rsid w:val="000D4E9F"/>
    <w:rsid w:val="000D576B"/>
    <w:rsid w:val="000E0828"/>
    <w:rsid w:val="000F0660"/>
    <w:rsid w:val="000F0BC0"/>
    <w:rsid w:val="000F4DD7"/>
    <w:rsid w:val="000F5135"/>
    <w:rsid w:val="000F5191"/>
    <w:rsid w:val="00100D07"/>
    <w:rsid w:val="00103958"/>
    <w:rsid w:val="00103ADC"/>
    <w:rsid w:val="001056AB"/>
    <w:rsid w:val="00115F34"/>
    <w:rsid w:val="00116D83"/>
    <w:rsid w:val="00122327"/>
    <w:rsid w:val="00122FC8"/>
    <w:rsid w:val="00125363"/>
    <w:rsid w:val="00126DBF"/>
    <w:rsid w:val="001274A2"/>
    <w:rsid w:val="00135E3D"/>
    <w:rsid w:val="001402E3"/>
    <w:rsid w:val="001405BC"/>
    <w:rsid w:val="00143FC7"/>
    <w:rsid w:val="00146C18"/>
    <w:rsid w:val="00147283"/>
    <w:rsid w:val="00147E5D"/>
    <w:rsid w:val="00163C47"/>
    <w:rsid w:val="00164386"/>
    <w:rsid w:val="00167F3A"/>
    <w:rsid w:val="001724D7"/>
    <w:rsid w:val="00172667"/>
    <w:rsid w:val="0017594A"/>
    <w:rsid w:val="00175E06"/>
    <w:rsid w:val="00180953"/>
    <w:rsid w:val="00183AAD"/>
    <w:rsid w:val="00185157"/>
    <w:rsid w:val="001878DF"/>
    <w:rsid w:val="0019679D"/>
    <w:rsid w:val="001A1C1A"/>
    <w:rsid w:val="001B1070"/>
    <w:rsid w:val="001B21BC"/>
    <w:rsid w:val="001B6118"/>
    <w:rsid w:val="001B7B58"/>
    <w:rsid w:val="001C14FE"/>
    <w:rsid w:val="001C2ED6"/>
    <w:rsid w:val="001C76F7"/>
    <w:rsid w:val="001D26B1"/>
    <w:rsid w:val="001D33CE"/>
    <w:rsid w:val="001D5851"/>
    <w:rsid w:val="001D6899"/>
    <w:rsid w:val="001E20BE"/>
    <w:rsid w:val="001E38CA"/>
    <w:rsid w:val="001E6D50"/>
    <w:rsid w:val="001F365A"/>
    <w:rsid w:val="00205237"/>
    <w:rsid w:val="0021086B"/>
    <w:rsid w:val="00211137"/>
    <w:rsid w:val="002157DD"/>
    <w:rsid w:val="00225C44"/>
    <w:rsid w:val="00227918"/>
    <w:rsid w:val="00230807"/>
    <w:rsid w:val="00233FE9"/>
    <w:rsid w:val="00252056"/>
    <w:rsid w:val="00254130"/>
    <w:rsid w:val="002544C6"/>
    <w:rsid w:val="00254804"/>
    <w:rsid w:val="0026236C"/>
    <w:rsid w:val="00274267"/>
    <w:rsid w:val="00282BBB"/>
    <w:rsid w:val="00283546"/>
    <w:rsid w:val="002855F7"/>
    <w:rsid w:val="00290135"/>
    <w:rsid w:val="0029076E"/>
    <w:rsid w:val="002A3D14"/>
    <w:rsid w:val="002A42FD"/>
    <w:rsid w:val="002B2736"/>
    <w:rsid w:val="002B30F4"/>
    <w:rsid w:val="002C1097"/>
    <w:rsid w:val="002D0D7B"/>
    <w:rsid w:val="002D4B52"/>
    <w:rsid w:val="002E0AD0"/>
    <w:rsid w:val="002E21EB"/>
    <w:rsid w:val="002F2886"/>
    <w:rsid w:val="002F5DE6"/>
    <w:rsid w:val="002F71D5"/>
    <w:rsid w:val="0030027F"/>
    <w:rsid w:val="00305687"/>
    <w:rsid w:val="00306EC4"/>
    <w:rsid w:val="003107B8"/>
    <w:rsid w:val="00314827"/>
    <w:rsid w:val="00316E2B"/>
    <w:rsid w:val="003213F9"/>
    <w:rsid w:val="00322ED4"/>
    <w:rsid w:val="003272A1"/>
    <w:rsid w:val="003314BD"/>
    <w:rsid w:val="003329D0"/>
    <w:rsid w:val="00340EC6"/>
    <w:rsid w:val="003422DB"/>
    <w:rsid w:val="00344424"/>
    <w:rsid w:val="00354A82"/>
    <w:rsid w:val="00356A75"/>
    <w:rsid w:val="0036093B"/>
    <w:rsid w:val="0036657E"/>
    <w:rsid w:val="00367B37"/>
    <w:rsid w:val="00376013"/>
    <w:rsid w:val="00376269"/>
    <w:rsid w:val="00384216"/>
    <w:rsid w:val="0039193A"/>
    <w:rsid w:val="003927F5"/>
    <w:rsid w:val="00397674"/>
    <w:rsid w:val="003A0EC6"/>
    <w:rsid w:val="003A378A"/>
    <w:rsid w:val="003B69FE"/>
    <w:rsid w:val="003C112B"/>
    <w:rsid w:val="003C553A"/>
    <w:rsid w:val="003D24C9"/>
    <w:rsid w:val="003D51C0"/>
    <w:rsid w:val="003D5ED4"/>
    <w:rsid w:val="003D7721"/>
    <w:rsid w:val="003E06DC"/>
    <w:rsid w:val="003E4111"/>
    <w:rsid w:val="003F711B"/>
    <w:rsid w:val="004055A3"/>
    <w:rsid w:val="00407EA7"/>
    <w:rsid w:val="004104E1"/>
    <w:rsid w:val="004121A3"/>
    <w:rsid w:val="004154A9"/>
    <w:rsid w:val="004209EA"/>
    <w:rsid w:val="00421C49"/>
    <w:rsid w:val="00421EDE"/>
    <w:rsid w:val="00422026"/>
    <w:rsid w:val="0042351A"/>
    <w:rsid w:val="00427C1E"/>
    <w:rsid w:val="004330AF"/>
    <w:rsid w:val="00433C4B"/>
    <w:rsid w:val="00435804"/>
    <w:rsid w:val="00436995"/>
    <w:rsid w:val="004379EA"/>
    <w:rsid w:val="00441897"/>
    <w:rsid w:val="004435B3"/>
    <w:rsid w:val="00451170"/>
    <w:rsid w:val="00451637"/>
    <w:rsid w:val="004530CF"/>
    <w:rsid w:val="00454E96"/>
    <w:rsid w:val="004559D1"/>
    <w:rsid w:val="0045614E"/>
    <w:rsid w:val="0046158A"/>
    <w:rsid w:val="00464C66"/>
    <w:rsid w:val="00466D17"/>
    <w:rsid w:val="00467CA6"/>
    <w:rsid w:val="00474E29"/>
    <w:rsid w:val="00483AD2"/>
    <w:rsid w:val="00490F80"/>
    <w:rsid w:val="00491582"/>
    <w:rsid w:val="0049337C"/>
    <w:rsid w:val="0049354E"/>
    <w:rsid w:val="004A4AC4"/>
    <w:rsid w:val="004A5A02"/>
    <w:rsid w:val="004A5C09"/>
    <w:rsid w:val="004B23AB"/>
    <w:rsid w:val="004B4CBB"/>
    <w:rsid w:val="004C37E8"/>
    <w:rsid w:val="004C3D0E"/>
    <w:rsid w:val="004C46E6"/>
    <w:rsid w:val="004D0AF8"/>
    <w:rsid w:val="004D20A8"/>
    <w:rsid w:val="004D7C76"/>
    <w:rsid w:val="004E6675"/>
    <w:rsid w:val="004F134B"/>
    <w:rsid w:val="004F274E"/>
    <w:rsid w:val="004F4204"/>
    <w:rsid w:val="004F547D"/>
    <w:rsid w:val="00504379"/>
    <w:rsid w:val="00510B58"/>
    <w:rsid w:val="0051405C"/>
    <w:rsid w:val="0051673D"/>
    <w:rsid w:val="005215D3"/>
    <w:rsid w:val="005231A9"/>
    <w:rsid w:val="00523898"/>
    <w:rsid w:val="0053076A"/>
    <w:rsid w:val="0054355C"/>
    <w:rsid w:val="0054357B"/>
    <w:rsid w:val="00543F1B"/>
    <w:rsid w:val="00547B5A"/>
    <w:rsid w:val="005505B9"/>
    <w:rsid w:val="005526F4"/>
    <w:rsid w:val="00554C33"/>
    <w:rsid w:val="005623B0"/>
    <w:rsid w:val="0056256F"/>
    <w:rsid w:val="00563F7C"/>
    <w:rsid w:val="005672C3"/>
    <w:rsid w:val="00570F64"/>
    <w:rsid w:val="00572B80"/>
    <w:rsid w:val="0057400D"/>
    <w:rsid w:val="00574D3A"/>
    <w:rsid w:val="0059098C"/>
    <w:rsid w:val="005923A7"/>
    <w:rsid w:val="00593220"/>
    <w:rsid w:val="005A0ECC"/>
    <w:rsid w:val="005A7619"/>
    <w:rsid w:val="005B0E68"/>
    <w:rsid w:val="005B1E41"/>
    <w:rsid w:val="005B4C03"/>
    <w:rsid w:val="005B54D3"/>
    <w:rsid w:val="005C0771"/>
    <w:rsid w:val="005C6177"/>
    <w:rsid w:val="005D350C"/>
    <w:rsid w:val="005D40A4"/>
    <w:rsid w:val="005E2D99"/>
    <w:rsid w:val="005F42AD"/>
    <w:rsid w:val="005F4848"/>
    <w:rsid w:val="005F6E43"/>
    <w:rsid w:val="005F7A10"/>
    <w:rsid w:val="005F7D2C"/>
    <w:rsid w:val="00601417"/>
    <w:rsid w:val="0060369A"/>
    <w:rsid w:val="00606E39"/>
    <w:rsid w:val="0061792E"/>
    <w:rsid w:val="00622292"/>
    <w:rsid w:val="00633282"/>
    <w:rsid w:val="006340E9"/>
    <w:rsid w:val="0063463F"/>
    <w:rsid w:val="006419F4"/>
    <w:rsid w:val="00641D5C"/>
    <w:rsid w:val="006424B0"/>
    <w:rsid w:val="00644BFA"/>
    <w:rsid w:val="00645D81"/>
    <w:rsid w:val="00650EB8"/>
    <w:rsid w:val="006551A9"/>
    <w:rsid w:val="0065569C"/>
    <w:rsid w:val="006621D2"/>
    <w:rsid w:val="006663BA"/>
    <w:rsid w:val="006672F0"/>
    <w:rsid w:val="00667915"/>
    <w:rsid w:val="006721AE"/>
    <w:rsid w:val="00674B8E"/>
    <w:rsid w:val="00675017"/>
    <w:rsid w:val="006877B2"/>
    <w:rsid w:val="00687DAA"/>
    <w:rsid w:val="00690014"/>
    <w:rsid w:val="006935B3"/>
    <w:rsid w:val="00696780"/>
    <w:rsid w:val="00697C51"/>
    <w:rsid w:val="006A04DA"/>
    <w:rsid w:val="006A35F6"/>
    <w:rsid w:val="006B2983"/>
    <w:rsid w:val="006B3A79"/>
    <w:rsid w:val="006C3AE6"/>
    <w:rsid w:val="006C4E79"/>
    <w:rsid w:val="006D1021"/>
    <w:rsid w:val="006D2742"/>
    <w:rsid w:val="006D55D7"/>
    <w:rsid w:val="006D6903"/>
    <w:rsid w:val="006D6DBD"/>
    <w:rsid w:val="006E3338"/>
    <w:rsid w:val="006E686C"/>
    <w:rsid w:val="006F2ADC"/>
    <w:rsid w:val="00707601"/>
    <w:rsid w:val="007216BF"/>
    <w:rsid w:val="007232FA"/>
    <w:rsid w:val="00723E43"/>
    <w:rsid w:val="00725CD4"/>
    <w:rsid w:val="007261ED"/>
    <w:rsid w:val="00735218"/>
    <w:rsid w:val="00736F4F"/>
    <w:rsid w:val="0074246E"/>
    <w:rsid w:val="00742B30"/>
    <w:rsid w:val="0075000B"/>
    <w:rsid w:val="00761409"/>
    <w:rsid w:val="007643A1"/>
    <w:rsid w:val="0076522B"/>
    <w:rsid w:val="00766BD0"/>
    <w:rsid w:val="00770F0E"/>
    <w:rsid w:val="0077209E"/>
    <w:rsid w:val="00776A36"/>
    <w:rsid w:val="00780698"/>
    <w:rsid w:val="00781208"/>
    <w:rsid w:val="007852BC"/>
    <w:rsid w:val="00785B94"/>
    <w:rsid w:val="00787F49"/>
    <w:rsid w:val="007953ED"/>
    <w:rsid w:val="00795907"/>
    <w:rsid w:val="007A4077"/>
    <w:rsid w:val="007B06BD"/>
    <w:rsid w:val="007B32F4"/>
    <w:rsid w:val="007B49B2"/>
    <w:rsid w:val="007C2F25"/>
    <w:rsid w:val="007C3F3C"/>
    <w:rsid w:val="007C729B"/>
    <w:rsid w:val="007D148C"/>
    <w:rsid w:val="007D30A4"/>
    <w:rsid w:val="007D68A9"/>
    <w:rsid w:val="007E1A58"/>
    <w:rsid w:val="007F3447"/>
    <w:rsid w:val="007F51D3"/>
    <w:rsid w:val="00812433"/>
    <w:rsid w:val="008125F2"/>
    <w:rsid w:val="008245A1"/>
    <w:rsid w:val="00825475"/>
    <w:rsid w:val="00830101"/>
    <w:rsid w:val="0083415C"/>
    <w:rsid w:val="00836C70"/>
    <w:rsid w:val="00837383"/>
    <w:rsid w:val="008410C1"/>
    <w:rsid w:val="008431B5"/>
    <w:rsid w:val="008433BD"/>
    <w:rsid w:val="008473D3"/>
    <w:rsid w:val="00850279"/>
    <w:rsid w:val="008601CE"/>
    <w:rsid w:val="008704AC"/>
    <w:rsid w:val="0087347D"/>
    <w:rsid w:val="00873FF8"/>
    <w:rsid w:val="008842FD"/>
    <w:rsid w:val="00887535"/>
    <w:rsid w:val="008A1A3A"/>
    <w:rsid w:val="008A34FF"/>
    <w:rsid w:val="008A3581"/>
    <w:rsid w:val="008B407F"/>
    <w:rsid w:val="008B64BE"/>
    <w:rsid w:val="008C17A7"/>
    <w:rsid w:val="008C2B52"/>
    <w:rsid w:val="008D7CC9"/>
    <w:rsid w:val="008E71C9"/>
    <w:rsid w:val="008F335E"/>
    <w:rsid w:val="008F37F7"/>
    <w:rsid w:val="008F5788"/>
    <w:rsid w:val="008F5D2B"/>
    <w:rsid w:val="0090166D"/>
    <w:rsid w:val="009052FE"/>
    <w:rsid w:val="00905B9D"/>
    <w:rsid w:val="00907948"/>
    <w:rsid w:val="009113A7"/>
    <w:rsid w:val="00926384"/>
    <w:rsid w:val="009311C7"/>
    <w:rsid w:val="00940581"/>
    <w:rsid w:val="00945576"/>
    <w:rsid w:val="00957AE5"/>
    <w:rsid w:val="00961F5A"/>
    <w:rsid w:val="00962798"/>
    <w:rsid w:val="00962FFA"/>
    <w:rsid w:val="009700A3"/>
    <w:rsid w:val="00985FE5"/>
    <w:rsid w:val="00987681"/>
    <w:rsid w:val="0099105A"/>
    <w:rsid w:val="00995635"/>
    <w:rsid w:val="009978F3"/>
    <w:rsid w:val="009B5253"/>
    <w:rsid w:val="009C327A"/>
    <w:rsid w:val="009C40DC"/>
    <w:rsid w:val="009C77B6"/>
    <w:rsid w:val="009D1882"/>
    <w:rsid w:val="009E3D8A"/>
    <w:rsid w:val="009F109F"/>
    <w:rsid w:val="009F1F8A"/>
    <w:rsid w:val="009F35B2"/>
    <w:rsid w:val="009F36E2"/>
    <w:rsid w:val="009F37B3"/>
    <w:rsid w:val="009F43FB"/>
    <w:rsid w:val="009F58D4"/>
    <w:rsid w:val="00A01586"/>
    <w:rsid w:val="00A04800"/>
    <w:rsid w:val="00A06B22"/>
    <w:rsid w:val="00A123B5"/>
    <w:rsid w:val="00A15F2D"/>
    <w:rsid w:val="00A1692D"/>
    <w:rsid w:val="00A17815"/>
    <w:rsid w:val="00A235E0"/>
    <w:rsid w:val="00A23CFD"/>
    <w:rsid w:val="00A2468C"/>
    <w:rsid w:val="00A31BC4"/>
    <w:rsid w:val="00A32B2A"/>
    <w:rsid w:val="00A353FD"/>
    <w:rsid w:val="00A505C7"/>
    <w:rsid w:val="00A5208D"/>
    <w:rsid w:val="00A52254"/>
    <w:rsid w:val="00A57B1B"/>
    <w:rsid w:val="00A57CD7"/>
    <w:rsid w:val="00A6151B"/>
    <w:rsid w:val="00A61A2E"/>
    <w:rsid w:val="00A67226"/>
    <w:rsid w:val="00A73CC5"/>
    <w:rsid w:val="00A81306"/>
    <w:rsid w:val="00A825DE"/>
    <w:rsid w:val="00A829A8"/>
    <w:rsid w:val="00A83D3F"/>
    <w:rsid w:val="00A91C5A"/>
    <w:rsid w:val="00A95C88"/>
    <w:rsid w:val="00AA6894"/>
    <w:rsid w:val="00AB559B"/>
    <w:rsid w:val="00AB63FD"/>
    <w:rsid w:val="00AB6CC9"/>
    <w:rsid w:val="00AD064E"/>
    <w:rsid w:val="00AD51D7"/>
    <w:rsid w:val="00AE2C11"/>
    <w:rsid w:val="00AF00D8"/>
    <w:rsid w:val="00AF6C74"/>
    <w:rsid w:val="00AF6D12"/>
    <w:rsid w:val="00AF72D5"/>
    <w:rsid w:val="00AF74D3"/>
    <w:rsid w:val="00B01322"/>
    <w:rsid w:val="00B132E1"/>
    <w:rsid w:val="00B14DC2"/>
    <w:rsid w:val="00B167CD"/>
    <w:rsid w:val="00B17BDC"/>
    <w:rsid w:val="00B2348E"/>
    <w:rsid w:val="00B2691F"/>
    <w:rsid w:val="00B35294"/>
    <w:rsid w:val="00B37D47"/>
    <w:rsid w:val="00B4191D"/>
    <w:rsid w:val="00B53BAB"/>
    <w:rsid w:val="00B55FE9"/>
    <w:rsid w:val="00B60FA6"/>
    <w:rsid w:val="00B63A86"/>
    <w:rsid w:val="00B63E7B"/>
    <w:rsid w:val="00B65B54"/>
    <w:rsid w:val="00B815D9"/>
    <w:rsid w:val="00B94367"/>
    <w:rsid w:val="00B96E63"/>
    <w:rsid w:val="00B974CA"/>
    <w:rsid w:val="00B97B1D"/>
    <w:rsid w:val="00BA0B5A"/>
    <w:rsid w:val="00BA501E"/>
    <w:rsid w:val="00BB145F"/>
    <w:rsid w:val="00BB5F1C"/>
    <w:rsid w:val="00BB6DB7"/>
    <w:rsid w:val="00BC196A"/>
    <w:rsid w:val="00BC4524"/>
    <w:rsid w:val="00BC5885"/>
    <w:rsid w:val="00BC62B9"/>
    <w:rsid w:val="00BC6EA0"/>
    <w:rsid w:val="00BC70EA"/>
    <w:rsid w:val="00BD0386"/>
    <w:rsid w:val="00BD7225"/>
    <w:rsid w:val="00BE419F"/>
    <w:rsid w:val="00BE5DAA"/>
    <w:rsid w:val="00BF05EE"/>
    <w:rsid w:val="00BF12A5"/>
    <w:rsid w:val="00BF4866"/>
    <w:rsid w:val="00BF4D7E"/>
    <w:rsid w:val="00BF69B2"/>
    <w:rsid w:val="00C03477"/>
    <w:rsid w:val="00C05813"/>
    <w:rsid w:val="00C07EE3"/>
    <w:rsid w:val="00C101B9"/>
    <w:rsid w:val="00C12E74"/>
    <w:rsid w:val="00C15A8E"/>
    <w:rsid w:val="00C21668"/>
    <w:rsid w:val="00C23CF6"/>
    <w:rsid w:val="00C251EB"/>
    <w:rsid w:val="00C2539D"/>
    <w:rsid w:val="00C27C07"/>
    <w:rsid w:val="00C33D87"/>
    <w:rsid w:val="00C37B44"/>
    <w:rsid w:val="00C42F19"/>
    <w:rsid w:val="00C439CB"/>
    <w:rsid w:val="00C57157"/>
    <w:rsid w:val="00C77C9B"/>
    <w:rsid w:val="00C82660"/>
    <w:rsid w:val="00C83299"/>
    <w:rsid w:val="00C844D1"/>
    <w:rsid w:val="00C84D30"/>
    <w:rsid w:val="00C9458D"/>
    <w:rsid w:val="00CA2ABA"/>
    <w:rsid w:val="00CA5DFF"/>
    <w:rsid w:val="00CA6A77"/>
    <w:rsid w:val="00CB1B5F"/>
    <w:rsid w:val="00CB711B"/>
    <w:rsid w:val="00CC5C03"/>
    <w:rsid w:val="00CC745F"/>
    <w:rsid w:val="00CD0302"/>
    <w:rsid w:val="00CD3A36"/>
    <w:rsid w:val="00CD4EBC"/>
    <w:rsid w:val="00CD6445"/>
    <w:rsid w:val="00CF0720"/>
    <w:rsid w:val="00CF2676"/>
    <w:rsid w:val="00CF552E"/>
    <w:rsid w:val="00CF6D47"/>
    <w:rsid w:val="00D0015F"/>
    <w:rsid w:val="00D00C1C"/>
    <w:rsid w:val="00D044F4"/>
    <w:rsid w:val="00D068D1"/>
    <w:rsid w:val="00D206CE"/>
    <w:rsid w:val="00D2255C"/>
    <w:rsid w:val="00D23793"/>
    <w:rsid w:val="00D2654E"/>
    <w:rsid w:val="00D2685E"/>
    <w:rsid w:val="00D33A2C"/>
    <w:rsid w:val="00D421A6"/>
    <w:rsid w:val="00D50DA9"/>
    <w:rsid w:val="00D549D9"/>
    <w:rsid w:val="00D60AE6"/>
    <w:rsid w:val="00D60F31"/>
    <w:rsid w:val="00D64B9A"/>
    <w:rsid w:val="00D7136D"/>
    <w:rsid w:val="00D72FF7"/>
    <w:rsid w:val="00D7532D"/>
    <w:rsid w:val="00D90309"/>
    <w:rsid w:val="00D958C4"/>
    <w:rsid w:val="00DB02D4"/>
    <w:rsid w:val="00DB3681"/>
    <w:rsid w:val="00DB39AF"/>
    <w:rsid w:val="00DC12A6"/>
    <w:rsid w:val="00DC7018"/>
    <w:rsid w:val="00DD344C"/>
    <w:rsid w:val="00DD425D"/>
    <w:rsid w:val="00DE748C"/>
    <w:rsid w:val="00DF1568"/>
    <w:rsid w:val="00DF1F62"/>
    <w:rsid w:val="00DF2C08"/>
    <w:rsid w:val="00DF2EBD"/>
    <w:rsid w:val="00DF379F"/>
    <w:rsid w:val="00DF3AD1"/>
    <w:rsid w:val="00DF7EA7"/>
    <w:rsid w:val="00E018EF"/>
    <w:rsid w:val="00E02ACD"/>
    <w:rsid w:val="00E049BC"/>
    <w:rsid w:val="00E06036"/>
    <w:rsid w:val="00E11C3A"/>
    <w:rsid w:val="00E12040"/>
    <w:rsid w:val="00E1284C"/>
    <w:rsid w:val="00E12D0C"/>
    <w:rsid w:val="00E15F2A"/>
    <w:rsid w:val="00E16816"/>
    <w:rsid w:val="00E251F1"/>
    <w:rsid w:val="00E27DBB"/>
    <w:rsid w:val="00E31549"/>
    <w:rsid w:val="00E348EB"/>
    <w:rsid w:val="00E356F1"/>
    <w:rsid w:val="00E50025"/>
    <w:rsid w:val="00E50B23"/>
    <w:rsid w:val="00E52973"/>
    <w:rsid w:val="00E605BC"/>
    <w:rsid w:val="00E64997"/>
    <w:rsid w:val="00E75198"/>
    <w:rsid w:val="00E75EBE"/>
    <w:rsid w:val="00E80F5A"/>
    <w:rsid w:val="00E844E1"/>
    <w:rsid w:val="00E87F70"/>
    <w:rsid w:val="00E91615"/>
    <w:rsid w:val="00E93E2B"/>
    <w:rsid w:val="00EA26E2"/>
    <w:rsid w:val="00EB6A3D"/>
    <w:rsid w:val="00EB6DB4"/>
    <w:rsid w:val="00EC02F3"/>
    <w:rsid w:val="00EC7061"/>
    <w:rsid w:val="00ED0479"/>
    <w:rsid w:val="00ED1429"/>
    <w:rsid w:val="00ED5826"/>
    <w:rsid w:val="00EE4DD6"/>
    <w:rsid w:val="00EF0D26"/>
    <w:rsid w:val="00F01B19"/>
    <w:rsid w:val="00F05E8F"/>
    <w:rsid w:val="00F07BB6"/>
    <w:rsid w:val="00F14448"/>
    <w:rsid w:val="00F17065"/>
    <w:rsid w:val="00F17D48"/>
    <w:rsid w:val="00F21248"/>
    <w:rsid w:val="00F275C8"/>
    <w:rsid w:val="00F27E26"/>
    <w:rsid w:val="00F3093F"/>
    <w:rsid w:val="00F319C6"/>
    <w:rsid w:val="00F32190"/>
    <w:rsid w:val="00F32E10"/>
    <w:rsid w:val="00F420B1"/>
    <w:rsid w:val="00F4605D"/>
    <w:rsid w:val="00F5576D"/>
    <w:rsid w:val="00F608EC"/>
    <w:rsid w:val="00F67821"/>
    <w:rsid w:val="00F67A53"/>
    <w:rsid w:val="00F73E03"/>
    <w:rsid w:val="00F740B2"/>
    <w:rsid w:val="00F77349"/>
    <w:rsid w:val="00F77EFD"/>
    <w:rsid w:val="00F805C4"/>
    <w:rsid w:val="00F843A9"/>
    <w:rsid w:val="00F86E9A"/>
    <w:rsid w:val="00F97E32"/>
    <w:rsid w:val="00FA0523"/>
    <w:rsid w:val="00FA0867"/>
    <w:rsid w:val="00FA5244"/>
    <w:rsid w:val="00FB2E6D"/>
    <w:rsid w:val="00FB30CD"/>
    <w:rsid w:val="00FB3171"/>
    <w:rsid w:val="00FB62F3"/>
    <w:rsid w:val="00FB7F00"/>
    <w:rsid w:val="00FC20D4"/>
    <w:rsid w:val="00FC6E75"/>
    <w:rsid w:val="00FD02A7"/>
    <w:rsid w:val="00FD0EBA"/>
    <w:rsid w:val="00FD0FCB"/>
    <w:rsid w:val="00FD18DD"/>
    <w:rsid w:val="00FD6D2C"/>
    <w:rsid w:val="00FE06A9"/>
    <w:rsid w:val="00FE0B5B"/>
    <w:rsid w:val="00FE0CDC"/>
    <w:rsid w:val="00FE0DC7"/>
    <w:rsid w:val="00FE4341"/>
    <w:rsid w:val="00FE5A0F"/>
    <w:rsid w:val="00FF01E4"/>
    <w:rsid w:val="00FF4F8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D189"/>
  <w15:chartTrackingRefBased/>
  <w15:docId w15:val="{B2677336-ED84-41EB-87D3-928DB460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57E"/>
    <w:rPr>
      <w:kern w:val="0"/>
      <w14:ligatures w14:val="none"/>
    </w:rPr>
  </w:style>
  <w:style w:type="paragraph" w:styleId="Ttulo2">
    <w:name w:val="heading 2"/>
    <w:basedOn w:val="Normal"/>
    <w:link w:val="Ttulo2Char"/>
    <w:uiPriority w:val="9"/>
    <w:unhideWhenUsed/>
    <w:qFormat/>
    <w:rsid w:val="0001257E"/>
    <w:pPr>
      <w:widowControl w:val="0"/>
      <w:autoSpaceDE w:val="0"/>
      <w:autoSpaceDN w:val="0"/>
      <w:spacing w:after="0" w:line="240" w:lineRule="auto"/>
      <w:ind w:left="654"/>
      <w:jc w:val="both"/>
      <w:outlineLvl w:val="1"/>
    </w:pPr>
    <w:rPr>
      <w:rFonts w:ascii="Georgia" w:eastAsia="Georgia" w:hAnsi="Georgia" w:cs="Georgia"/>
      <w:b/>
      <w:bCs/>
      <w:szCs w:val="24"/>
      <w:lang w:val="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1257E"/>
    <w:rPr>
      <w:rFonts w:ascii="Georgia" w:eastAsia="Georgia" w:hAnsi="Georgia" w:cs="Georgia"/>
      <w:b/>
      <w:bCs/>
      <w:kern w:val="0"/>
      <w:szCs w:val="24"/>
      <w:lang w:val="es-ES"/>
      <w14:ligatures w14:val="none"/>
    </w:rPr>
  </w:style>
  <w:style w:type="table" w:styleId="Tabelacomgrade">
    <w:name w:val="Table Grid"/>
    <w:basedOn w:val="Tabelanormal"/>
    <w:uiPriority w:val="39"/>
    <w:rsid w:val="0001257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1257E"/>
    <w:pPr>
      <w:ind w:left="720"/>
      <w:contextualSpacing/>
    </w:pPr>
  </w:style>
  <w:style w:type="paragraph" w:styleId="Textodenotaderodap">
    <w:name w:val="footnote text"/>
    <w:basedOn w:val="Normal"/>
    <w:link w:val="TextodenotaderodapChar"/>
    <w:uiPriority w:val="99"/>
    <w:unhideWhenUsed/>
    <w:rsid w:val="0001257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1257E"/>
    <w:rPr>
      <w:kern w:val="0"/>
      <w:sz w:val="20"/>
      <w:szCs w:val="20"/>
      <w14:ligatures w14:val="none"/>
    </w:rPr>
  </w:style>
  <w:style w:type="character" w:styleId="Refdenotaderodap">
    <w:name w:val="footnote reference"/>
    <w:basedOn w:val="Fontepargpadro"/>
    <w:uiPriority w:val="99"/>
    <w:unhideWhenUsed/>
    <w:rsid w:val="0001257E"/>
    <w:rPr>
      <w:vertAlign w:val="superscript"/>
    </w:rPr>
  </w:style>
  <w:style w:type="character" w:styleId="Hyperlink">
    <w:name w:val="Hyperlink"/>
    <w:basedOn w:val="Fontepargpadro"/>
    <w:uiPriority w:val="99"/>
    <w:unhideWhenUsed/>
    <w:rsid w:val="0001257E"/>
    <w:rPr>
      <w:color w:val="0000FF"/>
      <w:u w:val="single"/>
    </w:rPr>
  </w:style>
  <w:style w:type="paragraph" w:styleId="Cabealho">
    <w:name w:val="header"/>
    <w:basedOn w:val="Normal"/>
    <w:link w:val="CabealhoChar"/>
    <w:uiPriority w:val="99"/>
    <w:unhideWhenUsed/>
    <w:rsid w:val="0001257E"/>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01257E"/>
    <w:rPr>
      <w:kern w:val="0"/>
      <w14:ligatures w14:val="none"/>
    </w:rPr>
  </w:style>
  <w:style w:type="paragraph" w:styleId="Rodap">
    <w:name w:val="footer"/>
    <w:basedOn w:val="Normal"/>
    <w:link w:val="RodapChar"/>
    <w:uiPriority w:val="99"/>
    <w:unhideWhenUsed/>
    <w:rsid w:val="0001257E"/>
    <w:pPr>
      <w:tabs>
        <w:tab w:val="center" w:pos="4419"/>
        <w:tab w:val="right" w:pos="8838"/>
      </w:tabs>
      <w:spacing w:after="0" w:line="240" w:lineRule="auto"/>
    </w:pPr>
  </w:style>
  <w:style w:type="character" w:customStyle="1" w:styleId="RodapChar">
    <w:name w:val="Rodapé Char"/>
    <w:basedOn w:val="Fontepargpadro"/>
    <w:link w:val="Rodap"/>
    <w:uiPriority w:val="99"/>
    <w:rsid w:val="0001257E"/>
    <w:rPr>
      <w:kern w:val="0"/>
      <w14:ligatures w14:val="none"/>
    </w:rPr>
  </w:style>
  <w:style w:type="paragraph" w:styleId="Corpodetexto">
    <w:name w:val="Body Text"/>
    <w:basedOn w:val="Normal"/>
    <w:link w:val="CorpodetextoChar"/>
    <w:uiPriority w:val="99"/>
    <w:qFormat/>
    <w:rsid w:val="0001257E"/>
    <w:pPr>
      <w:widowControl w:val="0"/>
      <w:autoSpaceDE w:val="0"/>
      <w:autoSpaceDN w:val="0"/>
      <w:spacing w:after="0" w:line="240" w:lineRule="auto"/>
    </w:pPr>
    <w:rPr>
      <w:rFonts w:ascii="Georgia" w:eastAsia="Georgia" w:hAnsi="Georgia" w:cs="Georgia"/>
      <w:sz w:val="24"/>
      <w:szCs w:val="24"/>
      <w:lang w:val="es-ES"/>
    </w:rPr>
  </w:style>
  <w:style w:type="character" w:customStyle="1" w:styleId="CorpodetextoChar">
    <w:name w:val="Corpo de texto Char"/>
    <w:basedOn w:val="Fontepargpadro"/>
    <w:link w:val="Corpodetexto"/>
    <w:uiPriority w:val="99"/>
    <w:rsid w:val="0001257E"/>
    <w:rPr>
      <w:rFonts w:ascii="Georgia" w:eastAsia="Georgia" w:hAnsi="Georgia" w:cs="Georgia"/>
      <w:kern w:val="0"/>
      <w:sz w:val="24"/>
      <w:szCs w:val="24"/>
      <w:lang w:val="es-ES"/>
      <w14:ligatures w14:val="none"/>
    </w:rPr>
  </w:style>
  <w:style w:type="character" w:styleId="Forte">
    <w:name w:val="Strong"/>
    <w:basedOn w:val="Fontepargpadro"/>
    <w:uiPriority w:val="22"/>
    <w:qFormat/>
    <w:rsid w:val="0001257E"/>
    <w:rPr>
      <w:b/>
      <w:bCs/>
    </w:rPr>
  </w:style>
  <w:style w:type="paragraph" w:styleId="NormalWeb">
    <w:name w:val="Normal (Web)"/>
    <w:basedOn w:val="Normal"/>
    <w:uiPriority w:val="99"/>
    <w:semiHidden/>
    <w:unhideWhenUsed/>
    <w:rsid w:val="0001257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CitaoHTML">
    <w:name w:val="HTML Cite"/>
    <w:basedOn w:val="Fontepargpadro"/>
    <w:uiPriority w:val="99"/>
    <w:semiHidden/>
    <w:unhideWhenUsed/>
    <w:rsid w:val="0001257E"/>
    <w:rPr>
      <w:i/>
      <w:iCs/>
    </w:rPr>
  </w:style>
  <w:style w:type="character" w:styleId="MenoPendente">
    <w:name w:val="Unresolved Mention"/>
    <w:basedOn w:val="Fontepargpadro"/>
    <w:uiPriority w:val="99"/>
    <w:semiHidden/>
    <w:unhideWhenUsed/>
    <w:rsid w:val="008F5D2B"/>
    <w:rPr>
      <w:color w:val="605E5C"/>
      <w:shd w:val="clear" w:color="auto" w:fill="E1DFDD"/>
    </w:rPr>
  </w:style>
  <w:style w:type="paragraph" w:styleId="SemEspaamento">
    <w:name w:val="No Spacing"/>
    <w:aliases w:val="AAAAAAAAAAA"/>
    <w:link w:val="SemEspaamentoChar"/>
    <w:uiPriority w:val="1"/>
    <w:qFormat/>
    <w:rsid w:val="00E251F1"/>
    <w:pPr>
      <w:spacing w:after="0" w:line="240" w:lineRule="auto"/>
    </w:pPr>
    <w:rPr>
      <w:kern w:val="0"/>
      <w:lang w:val="es-ES"/>
      <w14:ligatures w14:val="none"/>
    </w:rPr>
  </w:style>
  <w:style w:type="character" w:customStyle="1" w:styleId="SemEspaamentoChar">
    <w:name w:val="Sem Espaçamento Char"/>
    <w:aliases w:val="AAAAAAAAAAA Char"/>
    <w:link w:val="SemEspaamento"/>
    <w:uiPriority w:val="1"/>
    <w:rsid w:val="00E251F1"/>
    <w:rPr>
      <w:kern w:val="0"/>
      <w:lang w:val="es-ES"/>
      <w14:ligatures w14:val="none"/>
    </w:rPr>
  </w:style>
  <w:style w:type="paragraph" w:customStyle="1" w:styleId="Default">
    <w:name w:val="Default"/>
    <w:rsid w:val="00C07EE3"/>
    <w:pPr>
      <w:autoSpaceDE w:val="0"/>
      <w:autoSpaceDN w:val="0"/>
      <w:adjustRightInd w:val="0"/>
      <w:spacing w:after="0" w:line="240" w:lineRule="auto"/>
    </w:pPr>
    <w:rPr>
      <w:rFonts w:ascii="Garamond" w:hAnsi="Garamond" w:cs="Garamond"/>
      <w:color w:val="000000"/>
      <w:kern w:val="0"/>
      <w:sz w:val="24"/>
      <w:szCs w:val="24"/>
      <w14:ligatures w14:val="none"/>
    </w:rPr>
  </w:style>
  <w:style w:type="character" w:customStyle="1" w:styleId="EnlacedeInternet">
    <w:name w:val="Enlace de Internet"/>
    <w:uiPriority w:val="99"/>
    <w:unhideWhenUsed/>
    <w:rsid w:val="00675017"/>
    <w:rPr>
      <w:rFonts w:ascii="Calibri" w:hAnsi="Calibri"/>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47556">
      <w:bodyDiv w:val="1"/>
      <w:marLeft w:val="0"/>
      <w:marRight w:val="0"/>
      <w:marTop w:val="0"/>
      <w:marBottom w:val="0"/>
      <w:divBdr>
        <w:top w:val="none" w:sz="0" w:space="0" w:color="auto"/>
        <w:left w:val="none" w:sz="0" w:space="0" w:color="auto"/>
        <w:bottom w:val="none" w:sz="0" w:space="0" w:color="auto"/>
        <w:right w:val="none" w:sz="0" w:space="0" w:color="auto"/>
      </w:divBdr>
    </w:div>
    <w:div w:id="15399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hyperlink" Target="http://www.revistas.una.ac.cr/index.php/economia" TargetMode="External"/><Relationship Id="rId1" Type="http://schemas.openxmlformats.org/officeDocument/2006/relationships/image" Target="media/image2.png"/><Relationship Id="rId4" Type="http://schemas.openxmlformats.org/officeDocument/2006/relationships/hyperlink" Target="http://www.revistas.una.ac.cr/index.php/econom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200000-0002-0198-4422" TargetMode="External"/><Relationship Id="rId2" Type="http://schemas.openxmlformats.org/officeDocument/2006/relationships/hyperlink" Target="mailto:hmoraj@gmail.com" TargetMode="External"/><Relationship Id="rId1" Type="http://schemas.openxmlformats.org/officeDocument/2006/relationships/hyperlink" Target="https://doi.org/10.15359/eys.30-6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58F6C-73A1-452F-B6C0-59E7D499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27</Pages>
  <Words>8807</Words>
  <Characters>47564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Mora</dc:creator>
  <cp:keywords/>
  <dc:description/>
  <cp:lastModifiedBy>MARIA VEGA  SOLANO</cp:lastModifiedBy>
  <cp:revision>8</cp:revision>
  <dcterms:created xsi:type="dcterms:W3CDTF">2024-10-10T00:59:00Z</dcterms:created>
  <dcterms:modified xsi:type="dcterms:W3CDTF">2024-10-10T01:41:00Z</dcterms:modified>
</cp:coreProperties>
</file>